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FD7969" w14:textId="77777777" w:rsidR="0058602C" w:rsidRDefault="0058602C">
      <w:pPr>
        <w:pStyle w:val="SAMReportTextStyle"/>
      </w:pPr>
    </w:p>
    <w:p w14:paraId="5D27BE4F" w14:textId="77777777" w:rsidR="0058602C" w:rsidRDefault="00145133">
      <w:pPr>
        <w:pStyle w:val="SAMReportTextStyle"/>
        <w:spacing w:after="120"/>
        <w:ind w:left="1080"/>
        <w:jc w:val="both"/>
        <w:rPr>
          <w:rStyle w:val="SAMReportTextStyle3"/>
          <w:rFonts w:cstheme="majorHAnsi"/>
          <w:b w:val="0"/>
          <w:color w:val="000000"/>
        </w:rPr>
      </w:pPr>
      <w:r>
        <w:rPr>
          <w:rFonts w:ascii="Century Gothic" w:hAnsi="Century Gothic" w:cstheme="majorHAnsi"/>
          <w:b/>
          <w:noProof/>
          <w:sz w:val="24"/>
        </w:rPr>
        <w:drawing>
          <wp:anchor distT="0" distB="0" distL="114300" distR="114300" simplePos="0" relativeHeight="251660288" behindDoc="1" locked="0" layoutInCell="1" allowOverlap="1" wp14:anchorId="32446F21" wp14:editId="06681DDB">
            <wp:simplePos x="0" y="0"/>
            <wp:positionH relativeFrom="page">
              <wp:posOffset>457200</wp:posOffset>
            </wp:positionH>
            <wp:positionV relativeFrom="page">
              <wp:posOffset>868680</wp:posOffset>
            </wp:positionV>
            <wp:extent cx="1008071" cy="365760"/>
            <wp:effectExtent l="0" t="0" r="1905" b="0"/>
            <wp:wrapNone/>
            <wp:docPr id="1" name="Picture 6" descr="g11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11731.png"/>
                    <pic:cNvPicPr>
                      <a:picLocks noChangeAspect="1" noChangeArrowheads="1"/>
                    </pic:cNvPicPr>
                  </pic:nvPicPr>
                  <pic:blipFill>
                    <a:blip r:embed="rId8" cstate="print">
                      <a:extLst>
                        <a:ext uri="{BEBA8EAE-BF5A-486C-A8C5-ECC9F3942E4B}">
                          <a14:imgProps xmlns:a14="http://schemas.microsoft.com/office/drawing/2010/main">
                            <a14:imgLayer r:embed="rId9">
                              <a14:imgEffect>
                                <a14:saturation sat="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a:xfrm>
                      <a:off x="0" y="0"/>
                      <a:ext cx="1008071" cy="365760"/>
                    </a:xfrm>
                    <a:prstGeom prst="rect">
                      <a:avLst/>
                    </a:prstGeom>
                  </pic:spPr>
                </pic:pic>
              </a:graphicData>
            </a:graphic>
            <wp14:sizeRelH relativeFrom="margin">
              <wp14:pctWidth>0</wp14:pctWidth>
            </wp14:sizeRelH>
            <wp14:sizeRelV relativeFrom="margin">
              <wp14:pctHeight>0</wp14:pctHeight>
            </wp14:sizeRelV>
          </wp:anchor>
        </w:drawing>
      </w:r>
      <w:r>
        <w:rPr>
          <w:rStyle w:val="SAMReportTextStyle3"/>
          <w:rFonts w:cstheme="majorHAnsi"/>
          <w:b w:val="0"/>
          <w:color w:val="000000"/>
          <w:sz w:val="22"/>
        </w:rPr>
        <w:t>Shelly Cashman Word 2016 Module 2: SAM Project 1a</w:t>
      </w:r>
    </w:p>
    <w:p w14:paraId="58BCBEA1" w14:textId="77777777" w:rsidR="0058602C" w:rsidRDefault="00145133">
      <w:pPr>
        <w:pStyle w:val="SAMReportTextStyle"/>
        <w:spacing w:before="100" w:after="100"/>
        <w:ind w:left="1080"/>
        <w:jc w:val="both"/>
        <w:rPr>
          <w:rFonts w:ascii="Century Gothic" w:hAnsi="Century Gothic" w:cstheme="majorHAnsi"/>
          <w:color w:val="0070C0"/>
          <w:sz w:val="44"/>
          <w:szCs w:val="48"/>
        </w:rPr>
      </w:pPr>
      <w:r>
        <w:rPr>
          <w:rFonts w:ascii="Century Gothic" w:hAnsi="Century Gothic" w:cstheme="majorHAnsi"/>
          <w:color w:val="0070C0"/>
          <w:sz w:val="56"/>
          <w:szCs w:val="48"/>
        </w:rPr>
        <w:t>David Abernathy</w:t>
      </w:r>
    </w:p>
    <w:p w14:paraId="5BEA0FD6" w14:textId="77777777" w:rsidR="0058602C" w:rsidRDefault="00145133">
      <w:pPr>
        <w:pStyle w:val="SAMReportTextStyle2"/>
        <w:tabs>
          <w:tab w:val="right" w:pos="9446"/>
        </w:tabs>
        <w:spacing w:before="100" w:after="100"/>
        <w:ind w:left="-1440" w:right="-1800" w:firstLine="2520"/>
        <w:jc w:val="both"/>
        <w:rPr>
          <w:rFonts w:ascii="Century Gothic" w:hAnsi="Century Gothic" w:cs="Arial"/>
          <w:sz w:val="22"/>
          <w:szCs w:val="22"/>
        </w:rPr>
      </w:pPr>
      <w:r>
        <w:rPr>
          <w:rFonts w:ascii="Century Gothic" w:hAnsi="Century Gothic" w:cs="Arial"/>
          <w:sz w:val="22"/>
          <w:szCs w:val="22"/>
        </w:rPr>
        <w:t xml:space="preserve">Submission #1 | Score is: </w:t>
      </w:r>
      <w:r>
        <w:rPr>
          <w:rFonts w:ascii="Century Gothic" w:hAnsi="Century Gothic" w:cs="Arial"/>
          <w:b/>
          <w:sz w:val="22"/>
          <w:szCs w:val="22"/>
        </w:rPr>
        <w:t>43</w:t>
      </w:r>
      <w:r>
        <w:rPr>
          <w:rFonts w:ascii="Century Gothic" w:hAnsi="Century Gothic" w:cs="Arial"/>
          <w:sz w:val="22"/>
          <w:szCs w:val="22"/>
        </w:rPr>
        <w:t xml:space="preserve"> out of </w:t>
      </w:r>
      <w:r>
        <w:rPr>
          <w:rFonts w:ascii="Century Gothic" w:hAnsi="Century Gothic" w:cs="Arial"/>
          <w:b/>
          <w:sz w:val="22"/>
          <w:szCs w:val="22"/>
        </w:rPr>
        <w:t>100</w:t>
      </w:r>
      <w:r>
        <w:rPr>
          <w:rFonts w:ascii="Century Gothic" w:hAnsi="Century Gothic" w:cs="Arial"/>
          <w:sz w:val="22"/>
          <w:szCs w:val="22"/>
        </w:rPr>
        <w:tab/>
      </w:r>
      <w:r>
        <w:rPr>
          <w:rFonts w:ascii="Century Gothic" w:hAnsi="Century Gothic" w:cs="Arial"/>
          <w:caps w:val="0"/>
          <w:sz w:val="16"/>
          <w:szCs w:val="22"/>
        </w:rPr>
        <w:t>GE Ver 7.11</w:t>
      </w:r>
    </w:p>
    <w:p w14:paraId="3D6E6D6B" w14:textId="77777777" w:rsidR="0058602C" w:rsidRDefault="0058602C">
      <w:pPr>
        <w:pStyle w:val="SAMReportTextStyle2"/>
        <w:pBdr>
          <w:bottom w:val="single" w:sz="18" w:space="1" w:color="C9C9C9"/>
        </w:pBdr>
        <w:spacing w:before="100" w:after="100"/>
        <w:ind w:left="-1440" w:right="-1800" w:firstLine="2520"/>
        <w:jc w:val="both"/>
        <w:rPr>
          <w:rFonts w:ascii="Century Gothic" w:hAnsi="Century Gothic" w:cs="Arial"/>
          <w:sz w:val="22"/>
          <w:szCs w:val="22"/>
        </w:rPr>
      </w:pPr>
    </w:p>
    <w:p w14:paraId="50687232" w14:textId="77777777" w:rsidR="0058602C" w:rsidRDefault="0058602C">
      <w:pPr>
        <w:pStyle w:val="SAMReportTextStyle"/>
        <w:spacing w:line="240" w:lineRule="auto"/>
      </w:pPr>
    </w:p>
    <w:tbl>
      <w:tblPr>
        <w:tblStyle w:val="SAMReportTableStyle"/>
        <w:tblW w:w="4951" w:type="pct"/>
        <w:tblBorders>
          <w:top w:val="none" w:sz="0" w:space="0" w:color="auto"/>
        </w:tblBorders>
        <w:tblLayout w:type="fixed"/>
        <w:tblLook w:val="0400" w:firstRow="0" w:lastRow="0" w:firstColumn="0" w:lastColumn="0" w:noHBand="0" w:noVBand="1"/>
      </w:tblPr>
      <w:tblGrid>
        <w:gridCol w:w="510"/>
        <w:gridCol w:w="8136"/>
        <w:gridCol w:w="1315"/>
      </w:tblGrid>
      <w:tr w:rsidR="0058602C" w14:paraId="675CB06B"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Borders>
              <w:top w:val="none" w:sz="0" w:space="0" w:color="auto"/>
              <w:bottom w:val="none" w:sz="0" w:space="0" w:color="auto"/>
              <w:right w:val="none" w:sz="0" w:space="0" w:color="auto"/>
            </w:tcBorders>
          </w:tcPr>
          <w:p w14:paraId="51F1B736"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w:t>
            </w:r>
          </w:p>
        </w:tc>
        <w:tc>
          <w:tcPr>
            <w:tcW w:w="4084" w:type="pct"/>
            <w:tcBorders>
              <w:top w:val="none" w:sz="0" w:space="0" w:color="auto"/>
              <w:left w:val="none" w:sz="0" w:space="0" w:color="auto"/>
              <w:bottom w:val="none" w:sz="0" w:space="0" w:color="auto"/>
              <w:right w:val="none" w:sz="0" w:space="0" w:color="auto"/>
            </w:tcBorders>
          </w:tcPr>
          <w:p w14:paraId="410E84A9"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For your Written Communication class, you are writing a short research paper. To conform to </w:t>
            </w:r>
            <w:r>
              <w:rPr>
                <w:rFonts w:ascii="Century Gothic" w:hAnsi="Century Gothic"/>
                <w:b/>
                <w:color w:val="4B4B4B"/>
              </w:rPr>
              <w:t>MLA guidelines, modify the document’s Normal style by changing the font to Times New Roman, the font size to 12 pt., and the line spacing to double with no blank space after paragraphs.</w:t>
            </w:r>
          </w:p>
        </w:tc>
        <w:tc>
          <w:tcPr>
            <w:tcW w:w="660" w:type="pct"/>
            <w:tcBorders>
              <w:top w:val="none" w:sz="0" w:space="0" w:color="auto"/>
              <w:left w:val="none" w:sz="0" w:space="0" w:color="auto"/>
              <w:bottom w:val="none" w:sz="0" w:space="0" w:color="auto"/>
            </w:tcBorders>
          </w:tcPr>
          <w:p w14:paraId="65040C67"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4FDE5C2A" w14:textId="77777777" w:rsidTr="0058602C">
        <w:tc>
          <w:tcPr>
            <w:tcW w:w="256" w:type="pct"/>
          </w:tcPr>
          <w:p w14:paraId="69E8F360" w14:textId="77777777" w:rsidR="0058602C" w:rsidRDefault="0058602C">
            <w:pPr>
              <w:outlineLvl w:val="0"/>
            </w:pPr>
          </w:p>
        </w:tc>
        <w:tc>
          <w:tcPr>
            <w:tcW w:w="4084" w:type="pct"/>
          </w:tcPr>
          <w:p w14:paraId="28CDA968"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Update the font in the Normal style.</w:t>
            </w:r>
          </w:p>
          <w:p w14:paraId="74E8B419"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 xml:space="preserve">The Normal style </w:t>
            </w:r>
            <w:r>
              <w:rPr>
                <w:rFonts w:ascii="Century Gothic" w:hAnsi="Century Gothic"/>
                <w:i/>
                <w:color w:val="FF0000"/>
              </w:rPr>
              <w:t>should be updated to include the Times New Roman font.</w:t>
            </w:r>
          </w:p>
        </w:tc>
        <w:tc>
          <w:tcPr>
            <w:tcW w:w="660" w:type="pct"/>
          </w:tcPr>
          <w:p w14:paraId="1E522190" w14:textId="77777777" w:rsidR="0058602C" w:rsidRDefault="0058602C">
            <w:pPr>
              <w:jc w:val="right"/>
              <w:outlineLvl w:val="0"/>
              <w:rPr>
                <w:noProof/>
              </w:rPr>
            </w:pPr>
          </w:p>
        </w:tc>
      </w:tr>
      <w:tr w:rsidR="0058602C" w14:paraId="509386D2"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2082A2B5" w14:textId="77777777" w:rsidR="0058602C" w:rsidRDefault="0058602C">
            <w:pPr>
              <w:outlineLvl w:val="0"/>
            </w:pPr>
          </w:p>
        </w:tc>
        <w:tc>
          <w:tcPr>
            <w:tcW w:w="4084" w:type="pct"/>
          </w:tcPr>
          <w:p w14:paraId="4EA8BF5D"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Update the font size in the Normal style.</w:t>
            </w:r>
          </w:p>
          <w:p w14:paraId="3AC222CF"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Normal style should be updated to include the 12 pt font size.</w:t>
            </w:r>
          </w:p>
        </w:tc>
        <w:tc>
          <w:tcPr>
            <w:tcW w:w="660" w:type="pct"/>
          </w:tcPr>
          <w:p w14:paraId="44BE38BD" w14:textId="77777777" w:rsidR="0058602C" w:rsidRDefault="0058602C">
            <w:pPr>
              <w:jc w:val="right"/>
              <w:outlineLvl w:val="0"/>
              <w:rPr>
                <w:noProof/>
              </w:rPr>
            </w:pPr>
          </w:p>
        </w:tc>
      </w:tr>
      <w:tr w:rsidR="0058602C" w14:paraId="1E9DB99B" w14:textId="77777777" w:rsidTr="0058602C">
        <w:tc>
          <w:tcPr>
            <w:tcW w:w="256" w:type="pct"/>
          </w:tcPr>
          <w:p w14:paraId="46A8102A" w14:textId="77777777" w:rsidR="0058602C" w:rsidRDefault="0058602C">
            <w:pPr>
              <w:outlineLvl w:val="0"/>
            </w:pPr>
          </w:p>
        </w:tc>
        <w:tc>
          <w:tcPr>
            <w:tcW w:w="4084" w:type="pct"/>
          </w:tcPr>
          <w:p w14:paraId="3880E7FC"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Update the line spacing in the Normal style.</w:t>
            </w:r>
          </w:p>
          <w:p w14:paraId="44508863"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 xml:space="preserve">The Normal style should be updated to </w:t>
            </w:r>
            <w:r>
              <w:rPr>
                <w:rFonts w:ascii="Century Gothic" w:hAnsi="Century Gothic"/>
                <w:i/>
                <w:color w:val="FF0000"/>
              </w:rPr>
              <w:t>include double line spacing.</w:t>
            </w:r>
          </w:p>
        </w:tc>
        <w:tc>
          <w:tcPr>
            <w:tcW w:w="660" w:type="pct"/>
          </w:tcPr>
          <w:p w14:paraId="608D0FA3" w14:textId="77777777" w:rsidR="0058602C" w:rsidRDefault="0058602C">
            <w:pPr>
              <w:jc w:val="right"/>
              <w:outlineLvl w:val="0"/>
              <w:rPr>
                <w:noProof/>
              </w:rPr>
            </w:pPr>
          </w:p>
        </w:tc>
      </w:tr>
      <w:tr w:rsidR="0058602C" w14:paraId="5B21EA87"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23E63D89" w14:textId="77777777" w:rsidR="0058602C" w:rsidRDefault="0058602C">
            <w:pPr>
              <w:outlineLvl w:val="0"/>
            </w:pPr>
          </w:p>
        </w:tc>
        <w:tc>
          <w:tcPr>
            <w:tcW w:w="4084" w:type="pct"/>
          </w:tcPr>
          <w:p w14:paraId="52D37C85"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Update the space after the paragraphs in the Normal style.</w:t>
            </w:r>
          </w:p>
          <w:p w14:paraId="165CECA9"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Normal style should be updated to include no space after the paragraphs.</w:t>
            </w:r>
          </w:p>
        </w:tc>
        <w:tc>
          <w:tcPr>
            <w:tcW w:w="660" w:type="pct"/>
          </w:tcPr>
          <w:p w14:paraId="05EFC9EB" w14:textId="77777777" w:rsidR="0058602C" w:rsidRDefault="0058602C">
            <w:pPr>
              <w:jc w:val="right"/>
              <w:outlineLvl w:val="0"/>
              <w:rPr>
                <w:noProof/>
              </w:rPr>
            </w:pPr>
          </w:p>
        </w:tc>
      </w:tr>
      <w:tr w:rsidR="0058602C" w14:paraId="178DB2A9" w14:textId="77777777" w:rsidTr="0058602C">
        <w:tc>
          <w:tcPr>
            <w:tcW w:w="256" w:type="pct"/>
          </w:tcPr>
          <w:p w14:paraId="3F2F12B0"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2.</w:t>
            </w:r>
          </w:p>
        </w:tc>
        <w:tc>
          <w:tcPr>
            <w:tcW w:w="4084" w:type="pct"/>
          </w:tcPr>
          <w:p w14:paraId="0BECB505"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Apply the modified Normal style to the first four paragraphs in the </w:t>
            </w:r>
            <w:r>
              <w:rPr>
                <w:rFonts w:ascii="Century Gothic" w:hAnsi="Century Gothic"/>
                <w:b/>
                <w:color w:val="4B4B4B"/>
              </w:rPr>
              <w:t>document, from “Crystal Mathison” to “15 October 2018”.</w:t>
            </w:r>
          </w:p>
        </w:tc>
        <w:tc>
          <w:tcPr>
            <w:tcW w:w="660" w:type="pct"/>
          </w:tcPr>
          <w:p w14:paraId="12E93472"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5/5</w:t>
            </w:r>
          </w:p>
        </w:tc>
      </w:tr>
      <w:tr w:rsidR="0058602C" w14:paraId="486EF840"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320BCE8B" w14:textId="77777777" w:rsidR="0058602C" w:rsidRDefault="0058602C">
            <w:pPr>
              <w:outlineLvl w:val="0"/>
            </w:pPr>
          </w:p>
        </w:tc>
        <w:tc>
          <w:tcPr>
            <w:tcW w:w="4084" w:type="pct"/>
          </w:tcPr>
          <w:p w14:paraId="09FF7979"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Apply the modified Normal style to the first paragraph.</w:t>
            </w:r>
          </w:p>
        </w:tc>
        <w:tc>
          <w:tcPr>
            <w:tcW w:w="660" w:type="pct"/>
          </w:tcPr>
          <w:p w14:paraId="28E3DBAB" w14:textId="77777777" w:rsidR="0058602C" w:rsidRDefault="0058602C">
            <w:pPr>
              <w:jc w:val="right"/>
              <w:outlineLvl w:val="0"/>
              <w:rPr>
                <w:color w:val="00B0F0"/>
              </w:rPr>
            </w:pPr>
          </w:p>
        </w:tc>
      </w:tr>
      <w:tr w:rsidR="0058602C" w14:paraId="5339FE3F" w14:textId="77777777" w:rsidTr="0058602C">
        <w:tc>
          <w:tcPr>
            <w:tcW w:w="256" w:type="pct"/>
          </w:tcPr>
          <w:p w14:paraId="643693E0" w14:textId="77777777" w:rsidR="0058602C" w:rsidRDefault="0058602C">
            <w:pPr>
              <w:outlineLvl w:val="0"/>
            </w:pPr>
          </w:p>
        </w:tc>
        <w:tc>
          <w:tcPr>
            <w:tcW w:w="4084" w:type="pct"/>
          </w:tcPr>
          <w:p w14:paraId="1CD3F668"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Apply the modified Normal style to the second paragraph.</w:t>
            </w:r>
          </w:p>
        </w:tc>
        <w:tc>
          <w:tcPr>
            <w:tcW w:w="660" w:type="pct"/>
          </w:tcPr>
          <w:p w14:paraId="0AA0BB31" w14:textId="77777777" w:rsidR="0058602C" w:rsidRDefault="0058602C">
            <w:pPr>
              <w:jc w:val="right"/>
              <w:outlineLvl w:val="0"/>
              <w:rPr>
                <w:color w:val="00B0F0"/>
              </w:rPr>
            </w:pPr>
          </w:p>
        </w:tc>
      </w:tr>
      <w:tr w:rsidR="0058602C" w14:paraId="5A0E8A09"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72DBA09C" w14:textId="77777777" w:rsidR="0058602C" w:rsidRDefault="0058602C">
            <w:pPr>
              <w:outlineLvl w:val="0"/>
            </w:pPr>
          </w:p>
        </w:tc>
        <w:tc>
          <w:tcPr>
            <w:tcW w:w="4084" w:type="pct"/>
          </w:tcPr>
          <w:p w14:paraId="6EAD65D3"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Apply the modified Normal style to the third paragraph.</w:t>
            </w:r>
          </w:p>
        </w:tc>
        <w:tc>
          <w:tcPr>
            <w:tcW w:w="660" w:type="pct"/>
          </w:tcPr>
          <w:p w14:paraId="0D2831E3" w14:textId="77777777" w:rsidR="0058602C" w:rsidRDefault="0058602C">
            <w:pPr>
              <w:jc w:val="right"/>
              <w:outlineLvl w:val="0"/>
              <w:rPr>
                <w:color w:val="00B0F0"/>
              </w:rPr>
            </w:pPr>
          </w:p>
        </w:tc>
      </w:tr>
      <w:tr w:rsidR="0058602C" w14:paraId="6F07E37D" w14:textId="77777777" w:rsidTr="0058602C">
        <w:tc>
          <w:tcPr>
            <w:tcW w:w="256" w:type="pct"/>
          </w:tcPr>
          <w:p w14:paraId="7AD25A6D" w14:textId="77777777" w:rsidR="0058602C" w:rsidRDefault="0058602C">
            <w:pPr>
              <w:outlineLvl w:val="0"/>
            </w:pPr>
          </w:p>
        </w:tc>
        <w:tc>
          <w:tcPr>
            <w:tcW w:w="4084" w:type="pct"/>
          </w:tcPr>
          <w:p w14:paraId="72E3FBA9"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 xml:space="preserve">Apply the </w:t>
            </w:r>
            <w:r>
              <w:rPr>
                <w:rFonts w:ascii="Century Gothic" w:hAnsi="Century Gothic"/>
                <w:color w:val="4B4B4B"/>
              </w:rPr>
              <w:t>modified Normal style to the fourth paragraph.</w:t>
            </w:r>
          </w:p>
        </w:tc>
        <w:tc>
          <w:tcPr>
            <w:tcW w:w="660" w:type="pct"/>
          </w:tcPr>
          <w:p w14:paraId="2F3A6A2C" w14:textId="77777777" w:rsidR="0058602C" w:rsidRDefault="0058602C">
            <w:pPr>
              <w:jc w:val="right"/>
              <w:outlineLvl w:val="0"/>
              <w:rPr>
                <w:color w:val="00B0F0"/>
              </w:rPr>
            </w:pPr>
          </w:p>
        </w:tc>
      </w:tr>
      <w:tr w:rsidR="0058602C" w14:paraId="7FD4DC84"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Borders>
              <w:top w:val="none" w:sz="0" w:space="0" w:color="auto"/>
              <w:bottom w:val="none" w:sz="0" w:space="0" w:color="auto"/>
              <w:right w:val="none" w:sz="0" w:space="0" w:color="auto"/>
            </w:tcBorders>
          </w:tcPr>
          <w:p w14:paraId="1CAF1385"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3.</w:t>
            </w:r>
          </w:p>
        </w:tc>
        <w:tc>
          <w:tcPr>
            <w:tcW w:w="4084" w:type="pct"/>
            <w:tcBorders>
              <w:top w:val="none" w:sz="0" w:space="0" w:color="auto"/>
              <w:left w:val="none" w:sz="0" w:space="0" w:color="auto"/>
              <w:bottom w:val="none" w:sz="0" w:space="0" w:color="auto"/>
              <w:right w:val="none" w:sz="0" w:space="0" w:color="auto"/>
            </w:tcBorders>
          </w:tcPr>
          <w:p w14:paraId="038C9862"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Center the title paragraph “A Solution to Food Deserts: Micro Farms”.</w:t>
            </w:r>
          </w:p>
        </w:tc>
        <w:tc>
          <w:tcPr>
            <w:tcW w:w="660" w:type="pct"/>
            <w:tcBorders>
              <w:top w:val="none" w:sz="0" w:space="0" w:color="auto"/>
              <w:left w:val="none" w:sz="0" w:space="0" w:color="auto"/>
              <w:bottom w:val="none" w:sz="0" w:space="0" w:color="auto"/>
            </w:tcBorders>
          </w:tcPr>
          <w:p w14:paraId="43BE8A85"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5/5</w:t>
            </w:r>
          </w:p>
        </w:tc>
      </w:tr>
      <w:tr w:rsidR="0058602C" w14:paraId="0A04745A" w14:textId="77777777" w:rsidTr="0058602C">
        <w:tc>
          <w:tcPr>
            <w:tcW w:w="256" w:type="pct"/>
          </w:tcPr>
          <w:p w14:paraId="241CA9BE" w14:textId="77777777" w:rsidR="0058602C" w:rsidRDefault="0058602C">
            <w:pPr>
              <w:outlineLvl w:val="0"/>
            </w:pPr>
          </w:p>
        </w:tc>
        <w:tc>
          <w:tcPr>
            <w:tcW w:w="4084" w:type="pct"/>
          </w:tcPr>
          <w:p w14:paraId="7AA8A62D"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Align a paragraph.</w:t>
            </w:r>
          </w:p>
        </w:tc>
        <w:tc>
          <w:tcPr>
            <w:tcW w:w="660" w:type="pct"/>
          </w:tcPr>
          <w:p w14:paraId="32FC097B" w14:textId="77777777" w:rsidR="0058602C" w:rsidRDefault="0058602C">
            <w:pPr>
              <w:jc w:val="right"/>
              <w:outlineLvl w:val="0"/>
              <w:rPr>
                <w:color w:val="00B0F0"/>
              </w:rPr>
            </w:pPr>
          </w:p>
        </w:tc>
      </w:tr>
      <w:tr w:rsidR="0058602C" w14:paraId="73A2171C"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Borders>
              <w:top w:val="none" w:sz="0" w:space="0" w:color="auto"/>
              <w:bottom w:val="none" w:sz="0" w:space="0" w:color="auto"/>
              <w:right w:val="none" w:sz="0" w:space="0" w:color="auto"/>
            </w:tcBorders>
          </w:tcPr>
          <w:p w14:paraId="67F04ACE"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4.</w:t>
            </w:r>
          </w:p>
        </w:tc>
        <w:tc>
          <w:tcPr>
            <w:tcW w:w="4084" w:type="pct"/>
            <w:tcBorders>
              <w:top w:val="none" w:sz="0" w:space="0" w:color="auto"/>
              <w:left w:val="none" w:sz="0" w:space="0" w:color="auto"/>
              <w:bottom w:val="none" w:sz="0" w:space="0" w:color="auto"/>
              <w:right w:val="none" w:sz="0" w:space="0" w:color="auto"/>
            </w:tcBorders>
          </w:tcPr>
          <w:p w14:paraId="08729DD3"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Insert a header as follows: a. Insert a blank header at the top of the page. b. Right-align the </w:t>
            </w:r>
            <w:r>
              <w:rPr>
                <w:rFonts w:ascii="Century Gothic" w:hAnsi="Century Gothic"/>
                <w:b/>
                <w:color w:val="4B4B4B"/>
              </w:rPr>
              <w:t>header paragraph. c. Type Mathison as the header text, insert a space, and then insert a Plain Number page number from the Current Position gallery. d. Close Header &amp; Footer Tools.</w:t>
            </w:r>
          </w:p>
        </w:tc>
        <w:tc>
          <w:tcPr>
            <w:tcW w:w="660" w:type="pct"/>
            <w:tcBorders>
              <w:top w:val="none" w:sz="0" w:space="0" w:color="auto"/>
              <w:left w:val="none" w:sz="0" w:space="0" w:color="auto"/>
              <w:bottom w:val="none" w:sz="0" w:space="0" w:color="auto"/>
            </w:tcBorders>
          </w:tcPr>
          <w:p w14:paraId="301D6B17"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4BBD3FC6" w14:textId="77777777" w:rsidTr="0058602C">
        <w:tc>
          <w:tcPr>
            <w:tcW w:w="256" w:type="pct"/>
          </w:tcPr>
          <w:p w14:paraId="2C5D917F" w14:textId="77777777" w:rsidR="0058602C" w:rsidRDefault="0058602C">
            <w:pPr>
              <w:outlineLvl w:val="0"/>
            </w:pPr>
          </w:p>
        </w:tc>
        <w:tc>
          <w:tcPr>
            <w:tcW w:w="4084" w:type="pct"/>
          </w:tcPr>
          <w:p w14:paraId="1CA38696"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Insert a header.</w:t>
            </w:r>
          </w:p>
          <w:p w14:paraId="486EECFA"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 xml:space="preserve">The header text should be right-aligned and </w:t>
            </w:r>
            <w:r>
              <w:rPr>
                <w:rFonts w:ascii="Century Gothic" w:hAnsi="Century Gothic"/>
                <w:i/>
                <w:color w:val="FF0000"/>
              </w:rPr>
              <w:t>contain the text "Mathison", followed by a space, followed by a Plain Number page number.</w:t>
            </w:r>
          </w:p>
        </w:tc>
        <w:tc>
          <w:tcPr>
            <w:tcW w:w="660" w:type="pct"/>
          </w:tcPr>
          <w:p w14:paraId="62860D68" w14:textId="77777777" w:rsidR="0058602C" w:rsidRDefault="0058602C">
            <w:pPr>
              <w:jc w:val="right"/>
              <w:outlineLvl w:val="0"/>
              <w:rPr>
                <w:noProof/>
              </w:rPr>
            </w:pPr>
          </w:p>
        </w:tc>
      </w:tr>
      <w:tr w:rsidR="0058602C" w14:paraId="5C9E6699"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Borders>
              <w:top w:val="none" w:sz="0" w:space="0" w:color="auto"/>
              <w:bottom w:val="none" w:sz="0" w:space="0" w:color="auto"/>
              <w:right w:val="none" w:sz="0" w:space="0" w:color="auto"/>
            </w:tcBorders>
          </w:tcPr>
          <w:p w14:paraId="36446579"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5.</w:t>
            </w:r>
          </w:p>
        </w:tc>
        <w:tc>
          <w:tcPr>
            <w:tcW w:w="4084" w:type="pct"/>
            <w:tcBorders>
              <w:top w:val="none" w:sz="0" w:space="0" w:color="auto"/>
              <w:left w:val="none" w:sz="0" w:space="0" w:color="auto"/>
              <w:bottom w:val="none" w:sz="0" w:space="0" w:color="auto"/>
              <w:right w:val="none" w:sz="0" w:space="0" w:color="auto"/>
            </w:tcBorders>
          </w:tcPr>
          <w:p w14:paraId="78F5A4ED"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Create a First Line indent of 0.5" for the body paragraphs beginning with “In the United States…” and ending with “…avenues for profitable enterprises.”</w:t>
            </w:r>
          </w:p>
        </w:tc>
        <w:tc>
          <w:tcPr>
            <w:tcW w:w="660" w:type="pct"/>
            <w:tcBorders>
              <w:top w:val="none" w:sz="0" w:space="0" w:color="auto"/>
              <w:left w:val="none" w:sz="0" w:space="0" w:color="auto"/>
              <w:bottom w:val="none" w:sz="0" w:space="0" w:color="auto"/>
            </w:tcBorders>
          </w:tcPr>
          <w:p w14:paraId="02C50D5D"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2/5</w:t>
            </w:r>
          </w:p>
        </w:tc>
      </w:tr>
      <w:tr w:rsidR="0058602C" w14:paraId="1BE6D25F" w14:textId="77777777" w:rsidTr="0058602C">
        <w:tc>
          <w:tcPr>
            <w:tcW w:w="256" w:type="pct"/>
          </w:tcPr>
          <w:p w14:paraId="43D2F62B" w14:textId="77777777" w:rsidR="0058602C" w:rsidRDefault="0058602C">
            <w:pPr>
              <w:outlineLvl w:val="0"/>
            </w:pPr>
          </w:p>
        </w:tc>
        <w:tc>
          <w:tcPr>
            <w:tcW w:w="4084" w:type="pct"/>
          </w:tcPr>
          <w:p w14:paraId="0F3AA066"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Create a First Line indent for paragraph beginning with "In the United States...".</w:t>
            </w:r>
          </w:p>
          <w:p w14:paraId="57281530"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lastRenderedPageBreak/>
              <w:t>The paragraph beginning with ''In the United States...'' was not found in the document.</w:t>
            </w:r>
          </w:p>
        </w:tc>
        <w:tc>
          <w:tcPr>
            <w:tcW w:w="660" w:type="pct"/>
          </w:tcPr>
          <w:p w14:paraId="37C1ABC1" w14:textId="77777777" w:rsidR="0058602C" w:rsidRDefault="0058602C">
            <w:pPr>
              <w:jc w:val="right"/>
              <w:outlineLvl w:val="0"/>
              <w:rPr>
                <w:noProof/>
              </w:rPr>
            </w:pPr>
          </w:p>
        </w:tc>
      </w:tr>
      <w:tr w:rsidR="0058602C" w14:paraId="32C2F62F"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01215664" w14:textId="77777777" w:rsidR="0058602C" w:rsidRDefault="0058602C">
            <w:pPr>
              <w:outlineLvl w:val="0"/>
            </w:pPr>
          </w:p>
        </w:tc>
        <w:tc>
          <w:tcPr>
            <w:tcW w:w="4084" w:type="pct"/>
          </w:tcPr>
          <w:p w14:paraId="76FBDF91"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Create a First Line indent for paragraph beginning with "A recent trend...".</w:t>
            </w:r>
          </w:p>
          <w:p w14:paraId="37BCA215"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paragraph beginning with "A recent trend..." should be formatted using a First Line indent of 0.5".</w:t>
            </w:r>
          </w:p>
        </w:tc>
        <w:tc>
          <w:tcPr>
            <w:tcW w:w="660" w:type="pct"/>
          </w:tcPr>
          <w:p w14:paraId="5AA2CDED" w14:textId="77777777" w:rsidR="0058602C" w:rsidRDefault="0058602C">
            <w:pPr>
              <w:jc w:val="right"/>
              <w:outlineLvl w:val="0"/>
              <w:rPr>
                <w:noProof/>
              </w:rPr>
            </w:pPr>
          </w:p>
        </w:tc>
      </w:tr>
      <w:tr w:rsidR="0058602C" w14:paraId="43D500F6" w14:textId="77777777" w:rsidTr="0058602C">
        <w:tc>
          <w:tcPr>
            <w:tcW w:w="256" w:type="pct"/>
          </w:tcPr>
          <w:p w14:paraId="7C6B30ED" w14:textId="77777777" w:rsidR="0058602C" w:rsidRDefault="0058602C">
            <w:pPr>
              <w:outlineLvl w:val="0"/>
            </w:pPr>
          </w:p>
        </w:tc>
        <w:tc>
          <w:tcPr>
            <w:tcW w:w="4084" w:type="pct"/>
          </w:tcPr>
          <w:p w14:paraId="3740FBB8"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Create a First Line indent for paragraph beginning with "Micro farms include...".</w:t>
            </w:r>
          </w:p>
          <w:p w14:paraId="530592FE"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paragraph beginning with "Micro farms include..." should be for</w:t>
            </w:r>
            <w:r>
              <w:rPr>
                <w:rFonts w:ascii="Century Gothic" w:hAnsi="Century Gothic"/>
                <w:i/>
                <w:color w:val="FF0000"/>
              </w:rPr>
              <w:t>matted using a First Line indent of 0.5".</w:t>
            </w:r>
          </w:p>
        </w:tc>
        <w:tc>
          <w:tcPr>
            <w:tcW w:w="660" w:type="pct"/>
          </w:tcPr>
          <w:p w14:paraId="17E4E940" w14:textId="77777777" w:rsidR="0058602C" w:rsidRDefault="0058602C">
            <w:pPr>
              <w:jc w:val="right"/>
              <w:outlineLvl w:val="0"/>
              <w:rPr>
                <w:noProof/>
              </w:rPr>
            </w:pPr>
          </w:p>
        </w:tc>
      </w:tr>
      <w:tr w:rsidR="0058602C" w14:paraId="3FD698AF"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5D92A67F" w14:textId="77777777" w:rsidR="0058602C" w:rsidRDefault="0058602C">
            <w:pPr>
              <w:outlineLvl w:val="0"/>
            </w:pPr>
          </w:p>
        </w:tc>
        <w:tc>
          <w:tcPr>
            <w:tcW w:w="4084" w:type="pct"/>
          </w:tcPr>
          <w:p w14:paraId="5E0A3AC4"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Create a First Line indent for paragraph beginning with "In cities...".</w:t>
            </w:r>
          </w:p>
          <w:p w14:paraId="497D48DE"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paragraph beginning with "In cities..." should be formatted using a First Line indent of 0.5".</w:t>
            </w:r>
          </w:p>
        </w:tc>
        <w:tc>
          <w:tcPr>
            <w:tcW w:w="660" w:type="pct"/>
          </w:tcPr>
          <w:p w14:paraId="66615A6B" w14:textId="77777777" w:rsidR="0058602C" w:rsidRDefault="0058602C">
            <w:pPr>
              <w:jc w:val="right"/>
              <w:outlineLvl w:val="0"/>
              <w:rPr>
                <w:noProof/>
              </w:rPr>
            </w:pPr>
          </w:p>
        </w:tc>
      </w:tr>
      <w:tr w:rsidR="0058602C" w14:paraId="756587D6" w14:textId="77777777" w:rsidTr="0058602C">
        <w:tc>
          <w:tcPr>
            <w:tcW w:w="256" w:type="pct"/>
          </w:tcPr>
          <w:p w14:paraId="26AC34F0" w14:textId="77777777" w:rsidR="0058602C" w:rsidRDefault="0058602C">
            <w:pPr>
              <w:outlineLvl w:val="0"/>
            </w:pPr>
          </w:p>
        </w:tc>
        <w:tc>
          <w:tcPr>
            <w:tcW w:w="4084" w:type="pct"/>
          </w:tcPr>
          <w:p w14:paraId="377799FA"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 xml:space="preserve">Create a First Line indent for </w:t>
            </w:r>
            <w:r>
              <w:rPr>
                <w:rFonts w:ascii="Century Gothic" w:hAnsi="Century Gothic"/>
                <w:color w:val="4B4B4B"/>
              </w:rPr>
              <w:t>paragraph beginning with "In rural locations......".</w:t>
            </w:r>
          </w:p>
        </w:tc>
        <w:tc>
          <w:tcPr>
            <w:tcW w:w="660" w:type="pct"/>
          </w:tcPr>
          <w:p w14:paraId="025AEDE8" w14:textId="77777777" w:rsidR="0058602C" w:rsidRDefault="0058602C">
            <w:pPr>
              <w:jc w:val="right"/>
              <w:outlineLvl w:val="0"/>
              <w:rPr>
                <w:color w:val="00B0F0"/>
              </w:rPr>
            </w:pPr>
          </w:p>
        </w:tc>
      </w:tr>
      <w:tr w:rsidR="0058602C" w14:paraId="286A6A9B"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5319238A" w14:textId="77777777" w:rsidR="0058602C" w:rsidRDefault="0058602C">
            <w:pPr>
              <w:outlineLvl w:val="0"/>
            </w:pPr>
          </w:p>
        </w:tc>
        <w:tc>
          <w:tcPr>
            <w:tcW w:w="4084" w:type="pct"/>
          </w:tcPr>
          <w:p w14:paraId="06754D36"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Create a First Line indent for paragraph beginning with "In short...".</w:t>
            </w:r>
          </w:p>
        </w:tc>
        <w:tc>
          <w:tcPr>
            <w:tcW w:w="660" w:type="pct"/>
          </w:tcPr>
          <w:p w14:paraId="5D1FCF8E" w14:textId="77777777" w:rsidR="0058602C" w:rsidRDefault="0058602C">
            <w:pPr>
              <w:jc w:val="right"/>
              <w:outlineLvl w:val="0"/>
              <w:rPr>
                <w:color w:val="00B0F0"/>
              </w:rPr>
            </w:pPr>
          </w:p>
        </w:tc>
      </w:tr>
      <w:tr w:rsidR="0058602C" w14:paraId="0D341BEA" w14:textId="77777777" w:rsidTr="0058602C">
        <w:tc>
          <w:tcPr>
            <w:tcW w:w="256" w:type="pct"/>
          </w:tcPr>
          <w:p w14:paraId="158884FE"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6.</w:t>
            </w:r>
          </w:p>
        </w:tc>
        <w:tc>
          <w:tcPr>
            <w:tcW w:w="4084" w:type="pct"/>
          </w:tcPr>
          <w:p w14:paraId="3162BF18"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Change the Citations &amp; Bibliography Style of the document to MLA.</w:t>
            </w:r>
          </w:p>
        </w:tc>
        <w:tc>
          <w:tcPr>
            <w:tcW w:w="660" w:type="pct"/>
          </w:tcPr>
          <w:p w14:paraId="3449C5C0"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39BDB2B2"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231F8639" w14:textId="77777777" w:rsidR="0058602C" w:rsidRDefault="0058602C">
            <w:pPr>
              <w:outlineLvl w:val="0"/>
            </w:pPr>
          </w:p>
        </w:tc>
        <w:tc>
          <w:tcPr>
            <w:tcW w:w="4084" w:type="pct"/>
          </w:tcPr>
          <w:p w14:paraId="0B6D049D"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Change the Citations &amp; Bibliography style.</w:t>
            </w:r>
          </w:p>
          <w:p w14:paraId="7056AE95"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 xml:space="preserve">The </w:t>
            </w:r>
            <w:r>
              <w:rPr>
                <w:rFonts w:ascii="Century Gothic" w:hAnsi="Century Gothic"/>
                <w:i/>
                <w:color w:val="FF0000"/>
              </w:rPr>
              <w:t>Citations &amp; Bibliography should use the MLA style.</w:t>
            </w:r>
          </w:p>
        </w:tc>
        <w:tc>
          <w:tcPr>
            <w:tcW w:w="660" w:type="pct"/>
          </w:tcPr>
          <w:p w14:paraId="48748922" w14:textId="77777777" w:rsidR="0058602C" w:rsidRDefault="0058602C">
            <w:pPr>
              <w:jc w:val="right"/>
              <w:outlineLvl w:val="0"/>
              <w:rPr>
                <w:noProof/>
              </w:rPr>
            </w:pPr>
          </w:p>
        </w:tc>
      </w:tr>
      <w:tr w:rsidR="0058602C" w14:paraId="21D91A90" w14:textId="77777777" w:rsidTr="0058602C">
        <w:tc>
          <w:tcPr>
            <w:tcW w:w="256" w:type="pct"/>
          </w:tcPr>
          <w:p w14:paraId="3D7D2C3C"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7.</w:t>
            </w:r>
          </w:p>
        </w:tc>
        <w:tc>
          <w:tcPr>
            <w:tcW w:w="4084" w:type="pct"/>
          </w:tcPr>
          <w:p w14:paraId="0616BDE9"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In the sentence “In the United States…fresh fruits and vegetables.”, move the insertion point before the period and insert a citation to a new source using the information shown in Figure 1 in the </w:t>
            </w:r>
            <w:r>
              <w:rPr>
                <w:rFonts w:ascii="Century Gothic" w:hAnsi="Century Gothic"/>
                <w:b/>
                <w:color w:val="4B4B4B"/>
              </w:rPr>
              <w:t>Instructions file. (Hint: The Tag name is intentionally blurred because it is generated automatically.)</w:t>
            </w:r>
          </w:p>
        </w:tc>
        <w:tc>
          <w:tcPr>
            <w:tcW w:w="660" w:type="pct"/>
          </w:tcPr>
          <w:p w14:paraId="31804B64"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49DCF327"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20DCDAFC" w14:textId="77777777" w:rsidR="0058602C" w:rsidRDefault="0058602C">
            <w:pPr>
              <w:outlineLvl w:val="0"/>
            </w:pPr>
          </w:p>
        </w:tc>
        <w:tc>
          <w:tcPr>
            <w:tcW w:w="4084" w:type="pct"/>
          </w:tcPr>
          <w:p w14:paraId="53C9B2C3"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Insert a citation to a new source.</w:t>
            </w:r>
          </w:p>
          <w:p w14:paraId="7BDBCC09"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United States Department of Agriculture source should contain the Type of Source ''Web site''.</w:t>
            </w:r>
          </w:p>
        </w:tc>
        <w:tc>
          <w:tcPr>
            <w:tcW w:w="660" w:type="pct"/>
          </w:tcPr>
          <w:p w14:paraId="3A2F765F" w14:textId="77777777" w:rsidR="0058602C" w:rsidRDefault="0058602C">
            <w:pPr>
              <w:jc w:val="right"/>
              <w:outlineLvl w:val="0"/>
              <w:rPr>
                <w:noProof/>
              </w:rPr>
            </w:pPr>
          </w:p>
        </w:tc>
      </w:tr>
      <w:tr w:rsidR="0058602C" w14:paraId="123A8C46" w14:textId="77777777" w:rsidTr="0058602C">
        <w:tc>
          <w:tcPr>
            <w:tcW w:w="256" w:type="pct"/>
          </w:tcPr>
          <w:p w14:paraId="3C68F470"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8.</w:t>
            </w:r>
          </w:p>
        </w:tc>
        <w:tc>
          <w:tcPr>
            <w:tcW w:w="4084" w:type="pct"/>
          </w:tcPr>
          <w:p w14:paraId="21763B4A"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Insert a citation to the existing Johnson source before the period in the third sentence, “Most food deserts are in cities such as…Oklahoma City.”</w:t>
            </w:r>
          </w:p>
        </w:tc>
        <w:tc>
          <w:tcPr>
            <w:tcW w:w="660" w:type="pct"/>
          </w:tcPr>
          <w:p w14:paraId="4FCD4E1D"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5/5</w:t>
            </w:r>
          </w:p>
        </w:tc>
      </w:tr>
      <w:tr w:rsidR="0058602C" w14:paraId="23AAE422"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6B2415D2" w14:textId="77777777" w:rsidR="0058602C" w:rsidRDefault="0058602C">
            <w:pPr>
              <w:outlineLvl w:val="0"/>
            </w:pPr>
          </w:p>
        </w:tc>
        <w:tc>
          <w:tcPr>
            <w:tcW w:w="4084" w:type="pct"/>
          </w:tcPr>
          <w:p w14:paraId="62660290"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Insert a citation to an existing source.</w:t>
            </w:r>
          </w:p>
        </w:tc>
        <w:tc>
          <w:tcPr>
            <w:tcW w:w="660" w:type="pct"/>
          </w:tcPr>
          <w:p w14:paraId="7E7D3017" w14:textId="77777777" w:rsidR="0058602C" w:rsidRDefault="0058602C">
            <w:pPr>
              <w:jc w:val="right"/>
              <w:outlineLvl w:val="0"/>
              <w:rPr>
                <w:color w:val="00B0F0"/>
              </w:rPr>
            </w:pPr>
          </w:p>
        </w:tc>
      </w:tr>
      <w:tr w:rsidR="0058602C" w14:paraId="0C9638F0" w14:textId="77777777" w:rsidTr="0058602C">
        <w:tc>
          <w:tcPr>
            <w:tcW w:w="256" w:type="pct"/>
          </w:tcPr>
          <w:p w14:paraId="6DFEB6E7"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9.</w:t>
            </w:r>
          </w:p>
        </w:tc>
        <w:tc>
          <w:tcPr>
            <w:tcW w:w="4084" w:type="pct"/>
          </w:tcPr>
          <w:p w14:paraId="5FBBB1DA"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In the fourth sentence of the first body </w:t>
            </w:r>
            <w:r>
              <w:rPr>
                <w:rFonts w:ascii="Century Gothic" w:hAnsi="Century Gothic"/>
                <w:b/>
                <w:color w:val="4B4B4B"/>
              </w:rPr>
              <w:t>paragraph, “However, living in…fresh food options.”, use the Thesaurus to replace the word “assure” with a more common synonym that starts with the letter “g”.</w:t>
            </w:r>
          </w:p>
        </w:tc>
        <w:tc>
          <w:tcPr>
            <w:tcW w:w="660" w:type="pct"/>
          </w:tcPr>
          <w:p w14:paraId="3EA2F4CD"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5/5</w:t>
            </w:r>
          </w:p>
        </w:tc>
      </w:tr>
      <w:tr w:rsidR="0058602C" w14:paraId="30CE47ED"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7A130834" w14:textId="77777777" w:rsidR="0058602C" w:rsidRDefault="0058602C">
            <w:pPr>
              <w:outlineLvl w:val="0"/>
            </w:pPr>
          </w:p>
        </w:tc>
        <w:tc>
          <w:tcPr>
            <w:tcW w:w="4084" w:type="pct"/>
          </w:tcPr>
          <w:p w14:paraId="472EBBDC"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Use the Thesaurus.</w:t>
            </w:r>
          </w:p>
        </w:tc>
        <w:tc>
          <w:tcPr>
            <w:tcW w:w="660" w:type="pct"/>
          </w:tcPr>
          <w:p w14:paraId="66E9C242" w14:textId="77777777" w:rsidR="0058602C" w:rsidRDefault="0058602C">
            <w:pPr>
              <w:jc w:val="right"/>
              <w:outlineLvl w:val="0"/>
              <w:rPr>
                <w:color w:val="00B0F0"/>
              </w:rPr>
            </w:pPr>
          </w:p>
        </w:tc>
      </w:tr>
      <w:tr w:rsidR="0058602C" w14:paraId="7CD9D7A8" w14:textId="77777777" w:rsidTr="0058602C">
        <w:tc>
          <w:tcPr>
            <w:tcW w:w="256" w:type="pct"/>
          </w:tcPr>
          <w:p w14:paraId="74AA22CA"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10.</w:t>
            </w:r>
          </w:p>
        </w:tc>
        <w:tc>
          <w:tcPr>
            <w:tcW w:w="4084" w:type="pct"/>
          </w:tcPr>
          <w:p w14:paraId="3E059B77"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In the second paragraph, find the sentence “The aim is…growth.” M</w:t>
            </w:r>
            <w:r>
              <w:rPr>
                <w:rFonts w:ascii="Century Gothic" w:hAnsi="Century Gothic"/>
                <w:b/>
                <w:color w:val="4B4B4B"/>
              </w:rPr>
              <w:t>ove the insertion point before the period and insert a citation to a new source using the information shown in Figure 2 in the Instructions file. (Hint: The Tag name is intentionally blurred because it is generated automatically.)</w:t>
            </w:r>
          </w:p>
        </w:tc>
        <w:tc>
          <w:tcPr>
            <w:tcW w:w="660" w:type="pct"/>
          </w:tcPr>
          <w:p w14:paraId="7829F646"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6DD566E1"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4C334E87" w14:textId="77777777" w:rsidR="0058602C" w:rsidRDefault="0058602C">
            <w:pPr>
              <w:outlineLvl w:val="0"/>
            </w:pPr>
          </w:p>
        </w:tc>
        <w:tc>
          <w:tcPr>
            <w:tcW w:w="4084" w:type="pct"/>
          </w:tcPr>
          <w:p w14:paraId="67586CAE"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 xml:space="preserve">Insert a </w:t>
            </w:r>
            <w:r>
              <w:rPr>
                <w:rFonts w:ascii="Century Gothic" w:hAnsi="Century Gothic"/>
                <w:color w:val="4B4B4B"/>
              </w:rPr>
              <w:t>citation to a new source.</w:t>
            </w:r>
          </w:p>
          <w:p w14:paraId="464E2EAB"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Ames source should contain the Type of Source ''Article in a Periodical''.</w:t>
            </w:r>
          </w:p>
        </w:tc>
        <w:tc>
          <w:tcPr>
            <w:tcW w:w="660" w:type="pct"/>
          </w:tcPr>
          <w:p w14:paraId="40613FB2" w14:textId="77777777" w:rsidR="0058602C" w:rsidRDefault="0058602C">
            <w:pPr>
              <w:jc w:val="right"/>
              <w:outlineLvl w:val="0"/>
              <w:rPr>
                <w:noProof/>
              </w:rPr>
            </w:pPr>
          </w:p>
        </w:tc>
      </w:tr>
      <w:tr w:rsidR="0058602C" w14:paraId="37EB4FFE" w14:textId="77777777" w:rsidTr="0058602C">
        <w:tc>
          <w:tcPr>
            <w:tcW w:w="256" w:type="pct"/>
          </w:tcPr>
          <w:p w14:paraId="2ED8B010"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11.</w:t>
            </w:r>
          </w:p>
        </w:tc>
        <w:tc>
          <w:tcPr>
            <w:tcW w:w="4084" w:type="pct"/>
          </w:tcPr>
          <w:p w14:paraId="49E7260F"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To provide additional information at the end of the second paragraph, move the insertion point immediately after the period in the </w:t>
            </w:r>
            <w:r>
              <w:rPr>
                <w:rFonts w:ascii="Century Gothic" w:hAnsi="Century Gothic"/>
                <w:b/>
                <w:color w:val="4B4B4B"/>
              </w:rPr>
              <w:t>sentence “…fruit trees and bushes.” and insert a footnote with the following text: Such practices are called companion planting.</w:t>
            </w:r>
          </w:p>
        </w:tc>
        <w:tc>
          <w:tcPr>
            <w:tcW w:w="660" w:type="pct"/>
          </w:tcPr>
          <w:p w14:paraId="43ABFBE5"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4C4528F3"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596887E8" w14:textId="77777777" w:rsidR="0058602C" w:rsidRDefault="0058602C">
            <w:pPr>
              <w:outlineLvl w:val="0"/>
            </w:pPr>
          </w:p>
        </w:tc>
        <w:tc>
          <w:tcPr>
            <w:tcW w:w="4084" w:type="pct"/>
          </w:tcPr>
          <w:p w14:paraId="1A32B7CF"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Insert a footnote.</w:t>
            </w:r>
          </w:p>
          <w:p w14:paraId="26C24296"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sentence ending ''...fruit trees and bushes.'' was not found in the document.</w:t>
            </w:r>
          </w:p>
        </w:tc>
        <w:tc>
          <w:tcPr>
            <w:tcW w:w="660" w:type="pct"/>
          </w:tcPr>
          <w:p w14:paraId="05814BCA" w14:textId="77777777" w:rsidR="0058602C" w:rsidRDefault="0058602C">
            <w:pPr>
              <w:jc w:val="right"/>
              <w:outlineLvl w:val="0"/>
              <w:rPr>
                <w:noProof/>
              </w:rPr>
            </w:pPr>
          </w:p>
        </w:tc>
      </w:tr>
      <w:tr w:rsidR="0058602C" w14:paraId="20C902E1" w14:textId="77777777" w:rsidTr="0058602C">
        <w:tc>
          <w:tcPr>
            <w:tcW w:w="256" w:type="pct"/>
          </w:tcPr>
          <w:p w14:paraId="1440BE55"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12.</w:t>
            </w:r>
          </w:p>
        </w:tc>
        <w:tc>
          <w:tcPr>
            <w:tcW w:w="4084" w:type="pct"/>
          </w:tcPr>
          <w:p w14:paraId="12D2845F"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Modify the </w:t>
            </w:r>
            <w:r>
              <w:rPr>
                <w:rFonts w:ascii="Century Gothic" w:hAnsi="Century Gothic"/>
                <w:b/>
                <w:color w:val="4B4B4B"/>
              </w:rPr>
              <w:t>Footnote Text style by changing its font size to 12 pt., the line spacing to double, and the indentation to a 0.5" First line indent.</w:t>
            </w:r>
          </w:p>
        </w:tc>
        <w:tc>
          <w:tcPr>
            <w:tcW w:w="660" w:type="pct"/>
          </w:tcPr>
          <w:p w14:paraId="312CDA8C"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6CAD487D"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5A80394B" w14:textId="77777777" w:rsidR="0058602C" w:rsidRDefault="0058602C">
            <w:pPr>
              <w:outlineLvl w:val="0"/>
            </w:pPr>
          </w:p>
        </w:tc>
        <w:tc>
          <w:tcPr>
            <w:tcW w:w="4084" w:type="pct"/>
          </w:tcPr>
          <w:p w14:paraId="0422DDFF"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Modify the font size in the Footnote Text style.</w:t>
            </w:r>
          </w:p>
          <w:p w14:paraId="48AB3AC1"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 xml:space="preserve">The footnote text ''Such practices are called companion </w:t>
            </w:r>
            <w:r>
              <w:rPr>
                <w:rFonts w:ascii="Century Gothic" w:hAnsi="Century Gothic"/>
                <w:i/>
                <w:color w:val="FF0000"/>
              </w:rPr>
              <w:t>planting.'' was not found in the document.</w:t>
            </w:r>
          </w:p>
        </w:tc>
        <w:tc>
          <w:tcPr>
            <w:tcW w:w="660" w:type="pct"/>
          </w:tcPr>
          <w:p w14:paraId="6BF9E403" w14:textId="77777777" w:rsidR="0058602C" w:rsidRDefault="0058602C">
            <w:pPr>
              <w:jc w:val="right"/>
              <w:outlineLvl w:val="0"/>
              <w:rPr>
                <w:noProof/>
              </w:rPr>
            </w:pPr>
          </w:p>
        </w:tc>
      </w:tr>
      <w:tr w:rsidR="0058602C" w14:paraId="4A6D5F83" w14:textId="77777777" w:rsidTr="0058602C">
        <w:tc>
          <w:tcPr>
            <w:tcW w:w="256" w:type="pct"/>
          </w:tcPr>
          <w:p w14:paraId="4EC2D7EC" w14:textId="77777777" w:rsidR="0058602C" w:rsidRDefault="0058602C">
            <w:pPr>
              <w:outlineLvl w:val="0"/>
            </w:pPr>
          </w:p>
        </w:tc>
        <w:tc>
          <w:tcPr>
            <w:tcW w:w="4084" w:type="pct"/>
          </w:tcPr>
          <w:p w14:paraId="23E263F5"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Modify the line spacing in the Footnote Text style.</w:t>
            </w:r>
          </w:p>
          <w:p w14:paraId="3F218512"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footnote text ''Such practices are called companion planting.'' was not found in the document.</w:t>
            </w:r>
          </w:p>
        </w:tc>
        <w:tc>
          <w:tcPr>
            <w:tcW w:w="660" w:type="pct"/>
          </w:tcPr>
          <w:p w14:paraId="03FADFEE" w14:textId="77777777" w:rsidR="0058602C" w:rsidRDefault="0058602C">
            <w:pPr>
              <w:jc w:val="right"/>
              <w:outlineLvl w:val="0"/>
              <w:rPr>
                <w:noProof/>
              </w:rPr>
            </w:pPr>
          </w:p>
        </w:tc>
      </w:tr>
      <w:tr w:rsidR="0058602C" w14:paraId="0B57FBF9"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60F60B51" w14:textId="77777777" w:rsidR="0058602C" w:rsidRDefault="0058602C">
            <w:pPr>
              <w:outlineLvl w:val="0"/>
            </w:pPr>
          </w:p>
        </w:tc>
        <w:tc>
          <w:tcPr>
            <w:tcW w:w="4084" w:type="pct"/>
          </w:tcPr>
          <w:p w14:paraId="5A1CFD63"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Modify the indent in the Footnote Text style.</w:t>
            </w:r>
          </w:p>
          <w:p w14:paraId="2531AC70"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footno</w:t>
            </w:r>
            <w:r>
              <w:rPr>
                <w:rFonts w:ascii="Century Gothic" w:hAnsi="Century Gothic"/>
                <w:i/>
                <w:color w:val="FF0000"/>
              </w:rPr>
              <w:t>te text ''Such practices are called companion planting.'' was not found in the document.</w:t>
            </w:r>
          </w:p>
        </w:tc>
        <w:tc>
          <w:tcPr>
            <w:tcW w:w="660" w:type="pct"/>
          </w:tcPr>
          <w:p w14:paraId="7DB1069F" w14:textId="77777777" w:rsidR="0058602C" w:rsidRDefault="0058602C">
            <w:pPr>
              <w:jc w:val="right"/>
              <w:outlineLvl w:val="0"/>
              <w:rPr>
                <w:noProof/>
              </w:rPr>
            </w:pPr>
          </w:p>
        </w:tc>
      </w:tr>
      <w:tr w:rsidR="0058602C" w14:paraId="1F614D09" w14:textId="77777777" w:rsidTr="0058602C">
        <w:tc>
          <w:tcPr>
            <w:tcW w:w="256" w:type="pct"/>
          </w:tcPr>
          <w:p w14:paraId="496A3CD3"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13.</w:t>
            </w:r>
          </w:p>
        </w:tc>
        <w:tc>
          <w:tcPr>
            <w:tcW w:w="4084" w:type="pct"/>
          </w:tcPr>
          <w:p w14:paraId="0BAC3B6E"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In the main body of the document, find all instances of the text “abandoned” and replace it with vacant. (Hint: You should find and replace two </w:t>
            </w:r>
            <w:r>
              <w:rPr>
                <w:rFonts w:ascii="Century Gothic" w:hAnsi="Century Gothic"/>
                <w:b/>
                <w:color w:val="4B4B4B"/>
              </w:rPr>
              <w:t>instances.)</w:t>
            </w:r>
          </w:p>
        </w:tc>
        <w:tc>
          <w:tcPr>
            <w:tcW w:w="660" w:type="pct"/>
          </w:tcPr>
          <w:p w14:paraId="69709717"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5/5</w:t>
            </w:r>
          </w:p>
        </w:tc>
      </w:tr>
      <w:tr w:rsidR="0058602C" w14:paraId="17F905AE"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72D51986" w14:textId="77777777" w:rsidR="0058602C" w:rsidRDefault="0058602C">
            <w:pPr>
              <w:outlineLvl w:val="0"/>
            </w:pPr>
          </w:p>
        </w:tc>
        <w:tc>
          <w:tcPr>
            <w:tcW w:w="4084" w:type="pct"/>
          </w:tcPr>
          <w:p w14:paraId="74411FEA"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Find and replace text.</w:t>
            </w:r>
          </w:p>
        </w:tc>
        <w:tc>
          <w:tcPr>
            <w:tcW w:w="660" w:type="pct"/>
          </w:tcPr>
          <w:p w14:paraId="01724621" w14:textId="77777777" w:rsidR="0058602C" w:rsidRDefault="0058602C">
            <w:pPr>
              <w:jc w:val="right"/>
              <w:outlineLvl w:val="0"/>
              <w:rPr>
                <w:color w:val="00B0F0"/>
              </w:rPr>
            </w:pPr>
          </w:p>
        </w:tc>
      </w:tr>
      <w:tr w:rsidR="0058602C" w14:paraId="1781361C" w14:textId="77777777" w:rsidTr="0058602C">
        <w:tc>
          <w:tcPr>
            <w:tcW w:w="256" w:type="pct"/>
          </w:tcPr>
          <w:p w14:paraId="475BA5B3" w14:textId="77777777" w:rsidR="0058602C" w:rsidRDefault="0058602C">
            <w:pPr>
              <w:outlineLvl w:val="0"/>
            </w:pPr>
          </w:p>
        </w:tc>
        <w:tc>
          <w:tcPr>
            <w:tcW w:w="4084" w:type="pct"/>
          </w:tcPr>
          <w:p w14:paraId="21F09FEE"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Find and replace text.</w:t>
            </w:r>
          </w:p>
        </w:tc>
        <w:tc>
          <w:tcPr>
            <w:tcW w:w="660" w:type="pct"/>
          </w:tcPr>
          <w:p w14:paraId="27342BCE" w14:textId="77777777" w:rsidR="0058602C" w:rsidRDefault="0058602C">
            <w:pPr>
              <w:jc w:val="right"/>
              <w:outlineLvl w:val="0"/>
              <w:rPr>
                <w:color w:val="00B0F0"/>
              </w:rPr>
            </w:pPr>
          </w:p>
        </w:tc>
      </w:tr>
      <w:tr w:rsidR="0058602C" w14:paraId="45DA98A0"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Borders>
              <w:top w:val="none" w:sz="0" w:space="0" w:color="auto"/>
              <w:bottom w:val="none" w:sz="0" w:space="0" w:color="auto"/>
              <w:right w:val="none" w:sz="0" w:space="0" w:color="auto"/>
            </w:tcBorders>
          </w:tcPr>
          <w:p w14:paraId="53059375"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14.</w:t>
            </w:r>
          </w:p>
        </w:tc>
        <w:tc>
          <w:tcPr>
            <w:tcW w:w="4084" w:type="pct"/>
            <w:tcBorders>
              <w:top w:val="none" w:sz="0" w:space="0" w:color="auto"/>
              <w:left w:val="none" w:sz="0" w:space="0" w:color="auto"/>
              <w:bottom w:val="none" w:sz="0" w:space="0" w:color="auto"/>
              <w:right w:val="none" w:sz="0" w:space="0" w:color="auto"/>
            </w:tcBorders>
          </w:tcPr>
          <w:p w14:paraId="17F6CDB1"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Cut the paragraph “Micro farms include private gardens…goods for sale and profit.” and then paste it so it becomes the third body paragraph in the document.</w:t>
            </w:r>
          </w:p>
        </w:tc>
        <w:tc>
          <w:tcPr>
            <w:tcW w:w="660" w:type="pct"/>
            <w:tcBorders>
              <w:top w:val="none" w:sz="0" w:space="0" w:color="auto"/>
              <w:left w:val="none" w:sz="0" w:space="0" w:color="auto"/>
              <w:bottom w:val="none" w:sz="0" w:space="0" w:color="auto"/>
            </w:tcBorders>
          </w:tcPr>
          <w:p w14:paraId="723DBF23"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3/5</w:t>
            </w:r>
          </w:p>
        </w:tc>
      </w:tr>
      <w:tr w:rsidR="0058602C" w14:paraId="2741CABE" w14:textId="77777777" w:rsidTr="0058602C">
        <w:tc>
          <w:tcPr>
            <w:tcW w:w="256" w:type="pct"/>
          </w:tcPr>
          <w:p w14:paraId="6E1E1627" w14:textId="77777777" w:rsidR="0058602C" w:rsidRDefault="0058602C">
            <w:pPr>
              <w:outlineLvl w:val="0"/>
            </w:pPr>
          </w:p>
        </w:tc>
        <w:tc>
          <w:tcPr>
            <w:tcW w:w="4084" w:type="pct"/>
          </w:tcPr>
          <w:p w14:paraId="1344C2D1"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Cut text.</w:t>
            </w:r>
          </w:p>
        </w:tc>
        <w:tc>
          <w:tcPr>
            <w:tcW w:w="660" w:type="pct"/>
          </w:tcPr>
          <w:p w14:paraId="4FF28E16" w14:textId="77777777" w:rsidR="0058602C" w:rsidRDefault="0058602C">
            <w:pPr>
              <w:jc w:val="right"/>
              <w:outlineLvl w:val="0"/>
              <w:rPr>
                <w:color w:val="00B0F0"/>
              </w:rPr>
            </w:pPr>
          </w:p>
        </w:tc>
      </w:tr>
      <w:tr w:rsidR="0058602C" w14:paraId="026B4795"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220BB251" w14:textId="77777777" w:rsidR="0058602C" w:rsidRDefault="0058602C">
            <w:pPr>
              <w:outlineLvl w:val="0"/>
            </w:pPr>
          </w:p>
        </w:tc>
        <w:tc>
          <w:tcPr>
            <w:tcW w:w="4084" w:type="pct"/>
          </w:tcPr>
          <w:p w14:paraId="35C4985B"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Paste text.</w:t>
            </w:r>
          </w:p>
          <w:p w14:paraId="5215A71C"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cut paragraph "Micro farms include private gardens...goods for sale and profit" should be pasted so that it becomes the third body paragraph in the document.</w:t>
            </w:r>
          </w:p>
        </w:tc>
        <w:tc>
          <w:tcPr>
            <w:tcW w:w="660" w:type="pct"/>
          </w:tcPr>
          <w:p w14:paraId="23B8C506" w14:textId="77777777" w:rsidR="0058602C" w:rsidRDefault="0058602C">
            <w:pPr>
              <w:jc w:val="right"/>
              <w:outlineLvl w:val="0"/>
              <w:rPr>
                <w:noProof/>
              </w:rPr>
            </w:pPr>
          </w:p>
        </w:tc>
      </w:tr>
      <w:tr w:rsidR="0058602C" w14:paraId="22F2EE96" w14:textId="77777777" w:rsidTr="0058602C">
        <w:tc>
          <w:tcPr>
            <w:tcW w:w="256" w:type="pct"/>
          </w:tcPr>
          <w:p w14:paraId="68A5CEC8"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15.</w:t>
            </w:r>
          </w:p>
        </w:tc>
        <w:tc>
          <w:tcPr>
            <w:tcW w:w="4084" w:type="pct"/>
          </w:tcPr>
          <w:p w14:paraId="3BFABC94"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In the fifth body paragraph (“In rural locations…and two </w:t>
            </w:r>
            <w:r>
              <w:rPr>
                <w:rFonts w:ascii="Century Gothic" w:hAnsi="Century Gothic"/>
                <w:b/>
                <w:color w:val="4B4B4B"/>
              </w:rPr>
              <w:t>employees”), edit the Fortier citation to add the page number 25.</w:t>
            </w:r>
          </w:p>
        </w:tc>
        <w:tc>
          <w:tcPr>
            <w:tcW w:w="660" w:type="pct"/>
          </w:tcPr>
          <w:p w14:paraId="1D215628"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5/5</w:t>
            </w:r>
          </w:p>
        </w:tc>
      </w:tr>
      <w:tr w:rsidR="0058602C" w14:paraId="1A8B1253"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5CB7B0DB" w14:textId="77777777" w:rsidR="0058602C" w:rsidRDefault="0058602C">
            <w:pPr>
              <w:outlineLvl w:val="0"/>
            </w:pPr>
          </w:p>
        </w:tc>
        <w:tc>
          <w:tcPr>
            <w:tcW w:w="4084" w:type="pct"/>
          </w:tcPr>
          <w:p w14:paraId="0E089C86"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Edit a citation.</w:t>
            </w:r>
          </w:p>
        </w:tc>
        <w:tc>
          <w:tcPr>
            <w:tcW w:w="660" w:type="pct"/>
          </w:tcPr>
          <w:p w14:paraId="7B6987C9" w14:textId="77777777" w:rsidR="0058602C" w:rsidRDefault="0058602C">
            <w:pPr>
              <w:jc w:val="right"/>
              <w:outlineLvl w:val="0"/>
              <w:rPr>
                <w:color w:val="00B0F0"/>
              </w:rPr>
            </w:pPr>
          </w:p>
        </w:tc>
      </w:tr>
      <w:tr w:rsidR="0058602C" w14:paraId="43225786" w14:textId="77777777" w:rsidTr="0058602C">
        <w:tc>
          <w:tcPr>
            <w:tcW w:w="256" w:type="pct"/>
          </w:tcPr>
          <w:p w14:paraId="644AA7A2"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16.</w:t>
            </w:r>
          </w:p>
        </w:tc>
        <w:tc>
          <w:tcPr>
            <w:tcW w:w="4084" w:type="pct"/>
          </w:tcPr>
          <w:p w14:paraId="1F0DD582"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Modify the “Works Cited” paragraph as follows: a. With the insertion point immediately before the “Works Cited” paragraph, insert a manual page break. b. </w:t>
            </w:r>
            <w:r>
              <w:rPr>
                <w:rFonts w:ascii="Century Gothic" w:hAnsi="Century Gothic"/>
                <w:b/>
                <w:color w:val="4B4B4B"/>
              </w:rPr>
              <w:t>Center the “Works Cited” paragraph on the new page 3.</w:t>
            </w:r>
          </w:p>
        </w:tc>
        <w:tc>
          <w:tcPr>
            <w:tcW w:w="660" w:type="pct"/>
          </w:tcPr>
          <w:p w14:paraId="70C4A607"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3/5</w:t>
            </w:r>
          </w:p>
        </w:tc>
      </w:tr>
      <w:tr w:rsidR="0058602C" w14:paraId="443F10C4"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Pr>
          <w:p w14:paraId="1784889F" w14:textId="77777777" w:rsidR="0058602C" w:rsidRDefault="0058602C">
            <w:pPr>
              <w:outlineLvl w:val="0"/>
            </w:pPr>
          </w:p>
        </w:tc>
        <w:tc>
          <w:tcPr>
            <w:tcW w:w="4084" w:type="pct"/>
          </w:tcPr>
          <w:p w14:paraId="527A068A"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Insert a page break.</w:t>
            </w:r>
          </w:p>
        </w:tc>
        <w:tc>
          <w:tcPr>
            <w:tcW w:w="660" w:type="pct"/>
          </w:tcPr>
          <w:p w14:paraId="2E59C09D" w14:textId="77777777" w:rsidR="0058602C" w:rsidRDefault="0058602C">
            <w:pPr>
              <w:jc w:val="right"/>
              <w:outlineLvl w:val="0"/>
              <w:rPr>
                <w:color w:val="00B0F0"/>
              </w:rPr>
            </w:pPr>
          </w:p>
        </w:tc>
      </w:tr>
      <w:tr w:rsidR="0058602C" w14:paraId="524FB37E" w14:textId="77777777" w:rsidTr="0058602C">
        <w:tc>
          <w:tcPr>
            <w:tcW w:w="256" w:type="pct"/>
          </w:tcPr>
          <w:p w14:paraId="4272FEDA" w14:textId="77777777" w:rsidR="0058602C" w:rsidRDefault="0058602C">
            <w:pPr>
              <w:outlineLvl w:val="0"/>
            </w:pPr>
          </w:p>
        </w:tc>
        <w:tc>
          <w:tcPr>
            <w:tcW w:w="4084" w:type="pct"/>
          </w:tcPr>
          <w:p w14:paraId="50A7CE41"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Center the "Works Cited" paragraph.</w:t>
            </w:r>
          </w:p>
          <w:p w14:paraId="50A08461"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"Works Cited" paragraph should be center-aligned.</w:t>
            </w:r>
          </w:p>
        </w:tc>
        <w:tc>
          <w:tcPr>
            <w:tcW w:w="660" w:type="pct"/>
          </w:tcPr>
          <w:p w14:paraId="3903653D" w14:textId="77777777" w:rsidR="0058602C" w:rsidRDefault="0058602C">
            <w:pPr>
              <w:jc w:val="right"/>
              <w:outlineLvl w:val="0"/>
              <w:rPr>
                <w:noProof/>
              </w:rPr>
            </w:pPr>
          </w:p>
        </w:tc>
      </w:tr>
      <w:tr w:rsidR="0058602C" w14:paraId="507DA7D6"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Borders>
              <w:top w:val="none" w:sz="0" w:space="0" w:color="auto"/>
              <w:bottom w:val="none" w:sz="0" w:space="0" w:color="auto"/>
              <w:right w:val="none" w:sz="0" w:space="0" w:color="auto"/>
            </w:tcBorders>
          </w:tcPr>
          <w:p w14:paraId="56A5DCE9"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17.</w:t>
            </w:r>
          </w:p>
        </w:tc>
        <w:tc>
          <w:tcPr>
            <w:tcW w:w="4084" w:type="pct"/>
            <w:tcBorders>
              <w:top w:val="none" w:sz="0" w:space="0" w:color="auto"/>
              <w:left w:val="none" w:sz="0" w:space="0" w:color="auto"/>
              <w:bottom w:val="none" w:sz="0" w:space="0" w:color="auto"/>
              <w:right w:val="none" w:sz="0" w:space="0" w:color="auto"/>
            </w:tcBorders>
          </w:tcPr>
          <w:p w14:paraId="3418C551"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With the insertion point in the left-aligned blank paragraph at the end of </w:t>
            </w:r>
            <w:r>
              <w:rPr>
                <w:rFonts w:ascii="Century Gothic" w:hAnsi="Century Gothic"/>
                <w:b/>
                <w:color w:val="4B4B4B"/>
              </w:rPr>
              <w:t>the document, use the Insert Bibliography command to insert a list of sources without a built-in heading.</w:t>
            </w:r>
          </w:p>
        </w:tc>
        <w:tc>
          <w:tcPr>
            <w:tcW w:w="660" w:type="pct"/>
            <w:tcBorders>
              <w:top w:val="none" w:sz="0" w:space="0" w:color="auto"/>
              <w:left w:val="none" w:sz="0" w:space="0" w:color="auto"/>
              <w:bottom w:val="none" w:sz="0" w:space="0" w:color="auto"/>
            </w:tcBorders>
          </w:tcPr>
          <w:p w14:paraId="355672C4"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49B91E17" w14:textId="77777777" w:rsidTr="0058602C">
        <w:tc>
          <w:tcPr>
            <w:tcW w:w="256" w:type="pct"/>
          </w:tcPr>
          <w:p w14:paraId="7F9CA663" w14:textId="77777777" w:rsidR="0058602C" w:rsidRDefault="0058602C">
            <w:pPr>
              <w:outlineLvl w:val="0"/>
            </w:pPr>
          </w:p>
        </w:tc>
        <w:tc>
          <w:tcPr>
            <w:tcW w:w="4084" w:type="pct"/>
          </w:tcPr>
          <w:p w14:paraId="37A82884"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Insert a bibliography.</w:t>
            </w:r>
          </w:p>
          <w:p w14:paraId="49270FDE"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''Works Cited'' paragraph was not found in the document.</w:t>
            </w:r>
          </w:p>
        </w:tc>
        <w:tc>
          <w:tcPr>
            <w:tcW w:w="660" w:type="pct"/>
          </w:tcPr>
          <w:p w14:paraId="7A988F29" w14:textId="77777777" w:rsidR="0058602C" w:rsidRDefault="0058602C">
            <w:pPr>
              <w:jc w:val="right"/>
              <w:outlineLvl w:val="0"/>
              <w:rPr>
                <w:noProof/>
              </w:rPr>
            </w:pPr>
          </w:p>
        </w:tc>
      </w:tr>
      <w:tr w:rsidR="0058602C" w14:paraId="4652A7D5"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Borders>
              <w:top w:val="none" w:sz="0" w:space="0" w:color="auto"/>
              <w:bottom w:val="none" w:sz="0" w:space="0" w:color="auto"/>
              <w:right w:val="none" w:sz="0" w:space="0" w:color="auto"/>
            </w:tcBorders>
          </w:tcPr>
          <w:p w14:paraId="5DC43E7B"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18.</w:t>
            </w:r>
          </w:p>
        </w:tc>
        <w:tc>
          <w:tcPr>
            <w:tcW w:w="4084" w:type="pct"/>
            <w:tcBorders>
              <w:top w:val="none" w:sz="0" w:space="0" w:color="auto"/>
              <w:left w:val="none" w:sz="0" w:space="0" w:color="auto"/>
              <w:bottom w:val="none" w:sz="0" w:space="0" w:color="auto"/>
              <w:right w:val="none" w:sz="0" w:space="0" w:color="auto"/>
            </w:tcBorders>
          </w:tcPr>
          <w:p w14:paraId="4C9DE4A0"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After reviewing the bibliography, you notice the </w:t>
            </w:r>
            <w:r>
              <w:rPr>
                <w:rFonts w:ascii="Century Gothic" w:hAnsi="Century Gothic"/>
                <w:b/>
                <w:color w:val="4B4B4B"/>
              </w:rPr>
              <w:t>year is missing from the Harris source. Find the Harris source and edit it, entering 2017 as the Year.</w:t>
            </w:r>
          </w:p>
        </w:tc>
        <w:tc>
          <w:tcPr>
            <w:tcW w:w="660" w:type="pct"/>
            <w:tcBorders>
              <w:top w:val="none" w:sz="0" w:space="0" w:color="auto"/>
              <w:left w:val="none" w:sz="0" w:space="0" w:color="auto"/>
              <w:bottom w:val="none" w:sz="0" w:space="0" w:color="auto"/>
            </w:tcBorders>
          </w:tcPr>
          <w:p w14:paraId="6058B633"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6A3D705E" w14:textId="77777777" w:rsidTr="0058602C">
        <w:tc>
          <w:tcPr>
            <w:tcW w:w="256" w:type="pct"/>
          </w:tcPr>
          <w:p w14:paraId="6BFD6008" w14:textId="77777777" w:rsidR="0058602C" w:rsidRDefault="0058602C">
            <w:pPr>
              <w:outlineLvl w:val="0"/>
            </w:pPr>
          </w:p>
        </w:tc>
        <w:tc>
          <w:tcPr>
            <w:tcW w:w="4084" w:type="pct"/>
          </w:tcPr>
          <w:p w14:paraId="725A01F2"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Edit a source.</w:t>
            </w:r>
          </w:p>
          <w:p w14:paraId="0209A89D"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Harris source should contain the Year "2017".</w:t>
            </w:r>
          </w:p>
        </w:tc>
        <w:tc>
          <w:tcPr>
            <w:tcW w:w="660" w:type="pct"/>
          </w:tcPr>
          <w:p w14:paraId="479640B6" w14:textId="77777777" w:rsidR="0058602C" w:rsidRDefault="0058602C">
            <w:pPr>
              <w:jc w:val="right"/>
              <w:outlineLvl w:val="0"/>
              <w:rPr>
                <w:noProof/>
              </w:rPr>
            </w:pPr>
          </w:p>
        </w:tc>
      </w:tr>
      <w:tr w:rsidR="0058602C" w14:paraId="1F47A4C7"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Borders>
              <w:top w:val="none" w:sz="0" w:space="0" w:color="auto"/>
              <w:bottom w:val="none" w:sz="0" w:space="0" w:color="auto"/>
              <w:right w:val="none" w:sz="0" w:space="0" w:color="auto"/>
            </w:tcBorders>
          </w:tcPr>
          <w:p w14:paraId="520CA65B"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19.</w:t>
            </w:r>
          </w:p>
        </w:tc>
        <w:tc>
          <w:tcPr>
            <w:tcW w:w="4084" w:type="pct"/>
            <w:tcBorders>
              <w:top w:val="none" w:sz="0" w:space="0" w:color="auto"/>
              <w:left w:val="none" w:sz="0" w:space="0" w:color="auto"/>
              <w:bottom w:val="none" w:sz="0" w:space="0" w:color="auto"/>
              <w:right w:val="none" w:sz="0" w:space="0" w:color="auto"/>
            </w:tcBorders>
          </w:tcPr>
          <w:p w14:paraId="4A56D397"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Update the bibliography field so the Works Cited list reflects the edit </w:t>
            </w:r>
            <w:r>
              <w:rPr>
                <w:rFonts w:ascii="Century Gothic" w:hAnsi="Century Gothic"/>
                <w:b/>
                <w:color w:val="4B4B4B"/>
              </w:rPr>
              <w:t>you made to the Harris source.</w:t>
            </w:r>
          </w:p>
        </w:tc>
        <w:tc>
          <w:tcPr>
            <w:tcW w:w="660" w:type="pct"/>
            <w:tcBorders>
              <w:top w:val="none" w:sz="0" w:space="0" w:color="auto"/>
              <w:left w:val="none" w:sz="0" w:space="0" w:color="auto"/>
              <w:bottom w:val="none" w:sz="0" w:space="0" w:color="auto"/>
            </w:tcBorders>
          </w:tcPr>
          <w:p w14:paraId="00001C3B"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0/5</w:t>
            </w:r>
          </w:p>
        </w:tc>
      </w:tr>
      <w:tr w:rsidR="0058602C" w14:paraId="669FCCA9" w14:textId="77777777" w:rsidTr="0058602C">
        <w:tc>
          <w:tcPr>
            <w:tcW w:w="256" w:type="pct"/>
          </w:tcPr>
          <w:p w14:paraId="1A89399E" w14:textId="77777777" w:rsidR="0058602C" w:rsidRDefault="0058602C">
            <w:pPr>
              <w:outlineLvl w:val="0"/>
            </w:pPr>
          </w:p>
        </w:tc>
        <w:tc>
          <w:tcPr>
            <w:tcW w:w="4084" w:type="pct"/>
          </w:tcPr>
          <w:p w14:paraId="1D742310" w14:textId="77777777" w:rsidR="0058602C" w:rsidRDefault="00145133">
            <w:pPr>
              <w:numPr>
                <w:ilvl w:val="0"/>
                <w:numId w:val="2"/>
              </w:numPr>
              <w:tabs>
                <w:tab w:val="clear" w:pos="720"/>
              </w:tabs>
              <w:spacing w:before="120" w:after="40" w:line="240" w:lineRule="auto"/>
              <w:ind w:left="894"/>
              <w:outlineLvl w:val="0"/>
              <w:rPr>
                <w:rFonts w:ascii="Century Gothic" w:hAnsi="Century Gothic"/>
                <w:color w:val="4B4B4B"/>
              </w:rPr>
            </w:pPr>
            <w:r>
              <w:rPr>
                <w:rFonts w:ascii="Century Gothic" w:hAnsi="Century Gothic"/>
                <w:color w:val="4B4B4B"/>
              </w:rPr>
              <w:t>Update a bibliography.</w:t>
            </w:r>
          </w:p>
          <w:p w14:paraId="0B71ED4A" w14:textId="77777777" w:rsidR="0058602C" w:rsidRDefault="00145133">
            <w:pPr>
              <w:spacing w:before="120" w:after="40" w:line="240" w:lineRule="auto"/>
              <w:ind w:left="864"/>
              <w:rPr>
                <w:rFonts w:ascii="Century Gothic" w:hAnsi="Century Gothic"/>
                <w:i/>
                <w:color w:val="C00000"/>
              </w:rPr>
            </w:pPr>
            <w:r>
              <w:rPr>
                <w:rFonts w:ascii="Century Gothic" w:hAnsi="Century Gothic"/>
                <w:i/>
                <w:color w:val="FF0000"/>
              </w:rPr>
              <w:t>The bibliography should be updated to include "Harris, Lionel. Heat Islands. 24 October 2017. Electronic. 12 October 2018. &lt;http://www.urban.cengage.com&gt;."</w:t>
            </w:r>
          </w:p>
        </w:tc>
        <w:tc>
          <w:tcPr>
            <w:tcW w:w="660" w:type="pct"/>
          </w:tcPr>
          <w:p w14:paraId="2CA8E682" w14:textId="77777777" w:rsidR="0058602C" w:rsidRDefault="0058602C">
            <w:pPr>
              <w:jc w:val="right"/>
              <w:outlineLvl w:val="0"/>
              <w:rPr>
                <w:noProof/>
              </w:rPr>
            </w:pPr>
          </w:p>
        </w:tc>
      </w:tr>
      <w:tr w:rsidR="0058602C" w14:paraId="01FCFB40" w14:textId="77777777" w:rsidTr="0058602C">
        <w:trPr>
          <w:cnfStyle w:val="000000100000" w:firstRow="0" w:lastRow="0" w:firstColumn="0" w:lastColumn="0" w:oddVBand="0" w:evenVBand="0" w:oddHBand="1" w:evenHBand="0" w:firstRowFirstColumn="0" w:firstRowLastColumn="0" w:lastRowFirstColumn="0" w:lastRowLastColumn="0"/>
        </w:trPr>
        <w:tc>
          <w:tcPr>
            <w:tcW w:w="256" w:type="pct"/>
            <w:tcBorders>
              <w:top w:val="none" w:sz="0" w:space="0" w:color="auto"/>
              <w:bottom w:val="none" w:sz="0" w:space="0" w:color="auto"/>
              <w:right w:val="none" w:sz="0" w:space="0" w:color="auto"/>
            </w:tcBorders>
          </w:tcPr>
          <w:p w14:paraId="1B7B5B85"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20.</w:t>
            </w:r>
          </w:p>
        </w:tc>
        <w:tc>
          <w:tcPr>
            <w:tcW w:w="4084" w:type="pct"/>
            <w:tcBorders>
              <w:top w:val="none" w:sz="0" w:space="0" w:color="auto"/>
              <w:left w:val="none" w:sz="0" w:space="0" w:color="auto"/>
              <w:bottom w:val="none" w:sz="0" w:space="0" w:color="auto"/>
              <w:right w:val="none" w:sz="0" w:space="0" w:color="auto"/>
            </w:tcBorders>
          </w:tcPr>
          <w:p w14:paraId="6672B4E9" w14:textId="77777777" w:rsidR="0058602C" w:rsidRDefault="00145133">
            <w:pPr>
              <w:pStyle w:val="SAMReportTextStyle"/>
              <w:spacing w:before="120" w:after="40" w:line="240" w:lineRule="auto"/>
              <w:outlineLvl w:val="0"/>
              <w:rPr>
                <w:rFonts w:ascii="Century Gothic" w:hAnsi="Century Gothic"/>
                <w:b/>
                <w:color w:val="4B4B4B"/>
              </w:rPr>
            </w:pPr>
            <w:r>
              <w:rPr>
                <w:rFonts w:ascii="Century Gothic" w:hAnsi="Century Gothic"/>
                <w:b/>
                <w:color w:val="4B4B4B"/>
              </w:rPr>
              <w:t xml:space="preserve">Check the Spelling &amp; </w:t>
            </w:r>
            <w:r>
              <w:rPr>
                <w:rFonts w:ascii="Century Gothic" w:hAnsi="Century Gothic"/>
                <w:b/>
                <w:color w:val="4B4B4B"/>
              </w:rPr>
              <w:t>Grammar in the document to identify and correct any spelling errors. (Hint: Ignore names. You should find and correct at least one spelling error.)</w:t>
            </w:r>
          </w:p>
        </w:tc>
        <w:tc>
          <w:tcPr>
            <w:tcW w:w="660" w:type="pct"/>
            <w:tcBorders>
              <w:top w:val="none" w:sz="0" w:space="0" w:color="auto"/>
              <w:left w:val="none" w:sz="0" w:space="0" w:color="auto"/>
              <w:bottom w:val="none" w:sz="0" w:space="0" w:color="auto"/>
            </w:tcBorders>
          </w:tcPr>
          <w:p w14:paraId="5993464E" w14:textId="77777777" w:rsidR="0058602C" w:rsidRDefault="00145133">
            <w:pPr>
              <w:pStyle w:val="SAMReportTextStyle"/>
              <w:spacing w:before="120" w:after="40" w:line="240" w:lineRule="auto"/>
              <w:jc w:val="right"/>
              <w:outlineLvl w:val="0"/>
              <w:rPr>
                <w:rFonts w:ascii="Century Gothic" w:hAnsi="Century Gothic"/>
                <w:b/>
                <w:color w:val="4B4B4B"/>
              </w:rPr>
            </w:pPr>
            <w:r>
              <w:rPr>
                <w:rFonts w:ascii="Century Gothic" w:hAnsi="Century Gothic"/>
                <w:b/>
                <w:color w:val="4B4B4B"/>
              </w:rPr>
              <w:t>5/5</w:t>
            </w:r>
          </w:p>
        </w:tc>
      </w:tr>
      <w:tr w:rsidR="0058602C" w14:paraId="6F09FCDC" w14:textId="77777777" w:rsidTr="0058602C">
        <w:tc>
          <w:tcPr>
            <w:tcW w:w="256" w:type="pct"/>
          </w:tcPr>
          <w:p w14:paraId="613F82B7" w14:textId="77777777" w:rsidR="0058602C" w:rsidRDefault="0058602C">
            <w:pPr>
              <w:outlineLvl w:val="0"/>
            </w:pPr>
          </w:p>
        </w:tc>
        <w:tc>
          <w:tcPr>
            <w:tcW w:w="4084" w:type="pct"/>
          </w:tcPr>
          <w:p w14:paraId="5C8696B9" w14:textId="77777777" w:rsidR="0058602C" w:rsidRDefault="00145133">
            <w:pPr>
              <w:numPr>
                <w:ilvl w:val="0"/>
                <w:numId w:val="1"/>
              </w:numPr>
              <w:spacing w:before="120" w:after="40" w:line="240" w:lineRule="auto"/>
              <w:outlineLvl w:val="0"/>
              <w:rPr>
                <w:rFonts w:ascii="Century Gothic" w:hAnsi="Century Gothic"/>
                <w:color w:val="4B4B4B"/>
              </w:rPr>
            </w:pPr>
            <w:r>
              <w:rPr>
                <w:rFonts w:ascii="Century Gothic" w:hAnsi="Century Gothic"/>
                <w:color w:val="4B4B4B"/>
              </w:rPr>
              <w:t>Check spelling and grammar.</w:t>
            </w:r>
          </w:p>
        </w:tc>
        <w:tc>
          <w:tcPr>
            <w:tcW w:w="660" w:type="pct"/>
          </w:tcPr>
          <w:p w14:paraId="32512BCC" w14:textId="77777777" w:rsidR="0058602C" w:rsidRDefault="0058602C">
            <w:pPr>
              <w:jc w:val="right"/>
              <w:outlineLvl w:val="0"/>
              <w:rPr>
                <w:color w:val="00B0F0"/>
              </w:rPr>
            </w:pPr>
          </w:p>
        </w:tc>
      </w:tr>
    </w:tbl>
    <w:p w14:paraId="6D367643" w14:textId="77777777" w:rsidR="0058602C" w:rsidRDefault="00145133">
      <w:pPr>
        <w:sectPr w:rsidR="0058602C">
          <w:pgSz w:w="12240" w:h="15840"/>
          <w:pgMar w:top="504" w:right="720" w:bottom="720" w:left="1440" w:header="720" w:footer="720" w:gutter="0"/>
          <w:cols w:space="720"/>
        </w:sectPr>
      </w:pPr>
      <w:r>
        <w:br w:type="page"/>
      </w:r>
    </w:p>
    <w:p w14:paraId="5D63C95F" w14:textId="77777777" w:rsidR="00B11922" w:rsidRDefault="00B11922" w:rsidP="00B11922">
      <w:pPr>
        <w:spacing w:line="480" w:lineRule="auto"/>
        <w:contextualSpacing/>
        <w:rPr>
          <w:rFonts w:ascii="Times New Roman" w:hAnsi="Times New Roman" w:cs="Times New Roman"/>
          <w:sz w:val="24"/>
          <w:szCs w:val="24"/>
        </w:rPr>
      </w:pPr>
      <w:commentRangeStart w:id="0"/>
      <w:commentRangeStart w:id="1"/>
      <w:commentRangeStart w:id="2"/>
      <w:commentRangeStart w:id="3"/>
      <w:commentRangeEnd w:id="0"/>
      <w:r w:rsidRPr="00B11922">
        <w:rPr>
          <w:rFonts w:ascii="Times New Roman" w:hAnsi="Times New Roman" w:cs="Times New Roman"/>
          <w:sz w:val="24"/>
          <w:szCs w:val="24"/>
        </w:rPr>
        <w:lastRenderedPageBreak/>
        <w:commentReference w:id="0"/>
      </w:r>
      <w:commentRangeStart w:id="4"/>
      <w:commentRangeEnd w:id="4"/>
      <w:r w:rsidRPr="00B11922">
        <w:rPr>
          <w:rFonts w:ascii="Times New Roman" w:hAnsi="Times New Roman" w:cs="Times New Roman"/>
          <w:sz w:val="24"/>
          <w:szCs w:val="24"/>
        </w:rPr>
        <w:commentReference w:id="4"/>
      </w:r>
      <w:commentRangeStart w:id="5"/>
      <w:commentRangeEnd w:id="5"/>
      <w:r w:rsidRPr="00B11922">
        <w:rPr>
          <w:rFonts w:ascii="Times New Roman" w:hAnsi="Times New Roman" w:cs="Times New Roman"/>
          <w:sz w:val="24"/>
          <w:szCs w:val="24"/>
        </w:rPr>
        <w:commentReference w:id="5"/>
      </w:r>
      <w:commentRangeStart w:id="6"/>
      <w:commentRangeEnd w:id="6"/>
      <w:r w:rsidRPr="00B11922">
        <w:rPr>
          <w:rFonts w:ascii="Times New Roman" w:hAnsi="Times New Roman" w:cs="Times New Roman"/>
          <w:sz w:val="24"/>
          <w:szCs w:val="24"/>
        </w:rPr>
        <w:commentReference w:id="6"/>
      </w:r>
      <w:commentRangeStart w:id="7"/>
      <w:commentRangeEnd w:id="7"/>
      <w:r w:rsidRPr="00B11922">
        <w:rPr>
          <w:rFonts w:ascii="Times New Roman" w:hAnsi="Times New Roman" w:cs="Times New Roman"/>
          <w:sz w:val="24"/>
          <w:szCs w:val="24"/>
        </w:rPr>
        <w:commentReference w:id="7"/>
      </w:r>
      <w:commentRangeStart w:id="8"/>
      <w:commentRangeEnd w:id="8"/>
      <w:r w:rsidRPr="00B11922">
        <w:rPr>
          <w:rFonts w:ascii="Times New Roman" w:hAnsi="Times New Roman" w:cs="Times New Roman"/>
          <w:sz w:val="24"/>
          <w:szCs w:val="24"/>
        </w:rPr>
        <w:commentReference w:id="8"/>
      </w:r>
      <w:r w:rsidRPr="00B11922">
        <w:rPr>
          <w:rFonts w:ascii="Times New Roman" w:hAnsi="Times New Roman" w:cs="Times New Roman"/>
          <w:sz w:val="24"/>
          <w:szCs w:val="24"/>
        </w:rPr>
        <w:t>Crystal Mathison</w:t>
      </w:r>
    </w:p>
    <w:p w14:paraId="5831240B" w14:textId="77777777" w:rsidR="00B11922" w:rsidRDefault="00B11922"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 Harris</w:t>
      </w:r>
    </w:p>
    <w:p w14:paraId="70408E5D" w14:textId="77777777" w:rsidR="00B11922" w:rsidRDefault="00B11922"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t>Written Communication</w:t>
      </w:r>
    </w:p>
    <w:p w14:paraId="77A273DA" w14:textId="77777777" w:rsidR="00B11922" w:rsidRDefault="00B11922" w:rsidP="00B11922">
      <w:pPr>
        <w:spacing w:line="480" w:lineRule="auto"/>
        <w:contextualSpacing/>
        <w:rPr>
          <w:rFonts w:ascii="Times New Roman" w:hAnsi="Times New Roman" w:cs="Times New Roman"/>
          <w:sz w:val="24"/>
          <w:szCs w:val="24"/>
        </w:rPr>
      </w:pPr>
      <w:r>
        <w:rPr>
          <w:rFonts w:ascii="Times New Roman" w:hAnsi="Times New Roman" w:cs="Times New Roman"/>
          <w:sz w:val="24"/>
          <w:szCs w:val="24"/>
        </w:rPr>
        <w:t>15 October 2018</w:t>
      </w:r>
    </w:p>
    <w:p w14:paraId="2E436BF5" w14:textId="77777777" w:rsidR="00B11922" w:rsidRDefault="00B11922" w:rsidP="00B1192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 Solution to Food Deserts: Micro Farms</w:t>
      </w:r>
    </w:p>
    <w:p w14:paraId="6B914FEC" w14:textId="77777777" w:rsidR="00B11922" w:rsidRDefault="00B11922" w:rsidP="00B11922">
      <w:pPr>
        <w:spacing w:line="480" w:lineRule="auto"/>
        <w:contextualSpacing/>
        <w:rPr>
          <w:rFonts w:ascii="Times New Roman" w:hAnsi="Times New Roman" w:cs="Times New Roman"/>
          <w:sz w:val="24"/>
          <w:szCs w:val="24"/>
        </w:rPr>
      </w:pPr>
      <w:commentRangeStart w:id="9"/>
      <w:r>
        <w:rPr>
          <w:rFonts w:ascii="Times New Roman" w:hAnsi="Times New Roman" w:cs="Times New Roman"/>
          <w:sz w:val="24"/>
          <w:szCs w:val="24"/>
        </w:rPr>
        <w:tab/>
      </w:r>
      <w:r>
        <w:rPr>
          <w:rFonts w:ascii="Times New Roman" w:hAnsi="Times New Roman" w:cs="Times New Roman"/>
          <w:sz w:val="24"/>
          <w:szCs w:val="24"/>
        </w:rPr>
        <w:commentReference w:id="9"/>
      </w:r>
      <w:r>
        <w:rPr>
          <w:rFonts w:ascii="Times New Roman" w:hAnsi="Times New Roman" w:cs="Times New Roman"/>
          <w:sz w:val="24"/>
          <w:szCs w:val="24"/>
        </w:rPr>
        <w:t xml:space="preserve">In the United State, about 23.5 million people live in food deserts, low-income areas limited access to affordable, healthy food such as fresh fruits and vegetables (United States Department of Agriculture). Residents of food deserts often have poor diets and relatable health problems, including diabetes and heart disease. Most food deserts are in cities such as Detroit, Milwaukee, Phoenix, and Oklahoma City (Johnson). However, living in a rural </w:t>
      </w:r>
      <w:commentRangeEnd w:id="9"/>
      <w:r w:rsidR="001F76F4">
        <w:rPr>
          <w:rFonts w:ascii="Times New Roman" w:hAnsi="Times New Roman" w:cs="Times New Roman"/>
          <w:sz w:val="24"/>
          <w:szCs w:val="24"/>
        </w:rPr>
        <w:t>area does not guarantee an abundance of fresh food options. In fact, the United States Department of Agriculture (USDA)</w:t>
      </w:r>
      <w:r>
        <w:rPr>
          <w:rFonts w:ascii="Times New Roman" w:hAnsi="Times New Roman" w:cs="Times New Roman"/>
          <w:sz w:val="24"/>
          <w:szCs w:val="24"/>
        </w:rPr>
        <w:t xml:space="preserve"> </w:t>
      </w:r>
      <w:r w:rsidR="001F76F4">
        <w:rPr>
          <w:rFonts w:ascii="Times New Roman" w:hAnsi="Times New Roman" w:cs="Times New Roman"/>
          <w:sz w:val="24"/>
          <w:szCs w:val="24"/>
        </w:rPr>
        <w:t>reports that around 2.3 million people, or 2.2 percent of all U.S households, live in low-income rural areas that are more than 10 miles from grocery store.</w:t>
      </w:r>
    </w:p>
    <w:p w14:paraId="40B3FA3C" w14:textId="77777777" w:rsidR="001F76F4" w:rsidRDefault="001F76F4" w:rsidP="00B11922">
      <w:pPr>
        <w:spacing w:line="480" w:lineRule="auto"/>
        <w:contextualSpacing/>
        <w:rPr>
          <w:rFonts w:ascii="Times New Roman" w:hAnsi="Times New Roman" w:cs="Times New Roman"/>
          <w:sz w:val="24"/>
          <w:szCs w:val="24"/>
        </w:rPr>
      </w:pPr>
      <w:commentRangeStart w:id="10"/>
      <w:r>
        <w:rPr>
          <w:rFonts w:ascii="Times New Roman" w:hAnsi="Times New Roman" w:cs="Times New Roman"/>
          <w:sz w:val="24"/>
          <w:szCs w:val="24"/>
        </w:rPr>
        <w:tab/>
        <w:t>A recent trend in agriculture called the micro farming presents a possible solution to food deserts. A micro farm is a small-scale farm that uses less than five acres of land to raise vegetables, fruits, nuts, herbs, mushrooms, and even small livestock (</w:t>
      </w:r>
      <w:proofErr w:type="spellStart"/>
      <w:r>
        <w:rPr>
          <w:rFonts w:ascii="Times New Roman" w:hAnsi="Times New Roman" w:cs="Times New Roman"/>
          <w:sz w:val="24"/>
          <w:szCs w:val="24"/>
        </w:rPr>
        <w:t>Movahed</w:t>
      </w:r>
      <w:commentRangeStart w:id="11"/>
      <w:proofErr w:type="spellEnd"/>
      <w:r>
        <w:rPr>
          <w:rFonts w:ascii="Times New Roman" w:hAnsi="Times New Roman" w:cs="Times New Roman"/>
          <w:sz w:val="24"/>
          <w:szCs w:val="24"/>
        </w:rPr>
        <w:commentReference w:id="11"/>
      </w:r>
      <w:r>
        <w:rPr>
          <w:rFonts w:ascii="Times New Roman" w:hAnsi="Times New Roman" w:cs="Times New Roman"/>
          <w:sz w:val="24"/>
          <w:szCs w:val="24"/>
        </w:rPr>
        <w:t>). Because micro farms are compact, farmers do not need to invest in expensive equipment such as tractors and harvesters, but can use hand tools to manage their plots. Rather than relying on harmful herbicides, pesticides, and chemical fertilizers, micro farmers use organic methods such as composting that build the soil and encourage plentiful harvests. The aim is to build a sustainable ecosystem that promotes growth (Ames). For example, composted soil uses worms to process waste, add fertilizers, and serve as food source for small livestock.</w:t>
      </w:r>
      <w:commentRangeEnd w:id="11"/>
      <w:r w:rsidR="004A6F72">
        <w:rPr>
          <w:rFonts w:ascii="Times New Roman" w:hAnsi="Times New Roman" w:cs="Times New Roman"/>
          <w:sz w:val="24"/>
          <w:szCs w:val="24"/>
        </w:rPr>
        <w:t xml:space="preserve"> Beds of straw discourage weeds and support mushrooms. Flowering plants attract bees, which pollinate fruit and bushes.</w:t>
      </w:r>
      <w:r w:rsidR="00892FD7" w:rsidRPr="00892FD7">
        <w:rPr>
          <w:rFonts w:ascii="Times New Roman" w:hAnsi="Times New Roman" w:cs="Times New Roman"/>
          <w:sz w:val="24"/>
          <w:szCs w:val="24"/>
          <w:vertAlign w:val="superscript"/>
        </w:rPr>
        <w:t>1</w:t>
      </w:r>
      <w:r>
        <w:commentReference w:id="10"/>
      </w:r>
      <w:r>
        <w:commentReference w:id="3"/>
      </w:r>
      <w:r>
        <w:commentReference w:id="2"/>
      </w:r>
      <w:r>
        <w:commentReference w:id="1"/>
      </w:r>
    </w:p>
    <w:p w14:paraId="5393A00B" w14:textId="77777777" w:rsidR="004A6F72" w:rsidRDefault="004A6F72" w:rsidP="00B11922">
      <w:pPr>
        <w:spacing w:line="480" w:lineRule="auto"/>
        <w:contextualSpacing/>
        <w:rPr>
          <w:rFonts w:ascii="Times New Roman" w:hAnsi="Times New Roman" w:cs="Times New Roman"/>
          <w:sz w:val="24"/>
          <w:szCs w:val="24"/>
        </w:rPr>
      </w:pPr>
      <w:commentRangeStart w:id="12"/>
      <w:commentRangeEnd w:id="1"/>
      <w:commentRangeEnd w:id="2"/>
      <w:commentRangeEnd w:id="3"/>
      <w:commentRangeEnd w:id="10"/>
      <w:r>
        <w:rPr>
          <w:rFonts w:ascii="Times New Roman" w:hAnsi="Times New Roman" w:cs="Times New Roman"/>
          <w:sz w:val="24"/>
          <w:szCs w:val="24"/>
        </w:rPr>
        <w:lastRenderedPageBreak/>
        <w:tab/>
        <w:t>Micro farms include private gardens in yards and on rooftops, community gardens in vacant or underused lots, hydroponic growing operations in underused buildings, and sustainable farms that produce cheese, honey, herbs, and other goods for sale and profit.</w:t>
      </w:r>
      <w:r>
        <w:commentReference w:id="12"/>
      </w:r>
    </w:p>
    <w:p w14:paraId="616FB470" w14:textId="77777777" w:rsidR="004A6F72" w:rsidRDefault="004A6F72" w:rsidP="00B11922">
      <w:pPr>
        <w:spacing w:line="480" w:lineRule="auto"/>
        <w:contextualSpacing/>
        <w:rPr>
          <w:rFonts w:ascii="Times New Roman" w:hAnsi="Times New Roman" w:cs="Times New Roman"/>
          <w:sz w:val="24"/>
          <w:szCs w:val="24"/>
        </w:rPr>
      </w:pPr>
      <w:commentRangeStart w:id="13"/>
      <w:commentRangeStart w:id="14"/>
      <w:commentRangeEnd w:id="12"/>
      <w:r>
        <w:rPr>
          <w:rFonts w:ascii="Times New Roman" w:hAnsi="Times New Roman" w:cs="Times New Roman"/>
          <w:sz w:val="24"/>
          <w:szCs w:val="24"/>
        </w:rPr>
        <w:tab/>
      </w:r>
      <w:r>
        <w:rPr>
          <w:rFonts w:ascii="Times New Roman" w:hAnsi="Times New Roman" w:cs="Times New Roman"/>
          <w:sz w:val="24"/>
          <w:szCs w:val="24"/>
        </w:rPr>
        <w:commentReference w:id="13"/>
      </w:r>
      <w:r>
        <w:rPr>
          <w:rFonts w:ascii="Times New Roman" w:hAnsi="Times New Roman" w:cs="Times New Roman"/>
          <w:sz w:val="24"/>
          <w:szCs w:val="24"/>
        </w:rPr>
        <w:t xml:space="preserve">In cities, micro farms do more than provide food for their owners and others. They also improve the quality of life for residents by reducing heat islands, clusters of structures that are warmer than surrounding locations (Harris).  Planting crops and fruit or nut trees in vacant lots freshens the immediate </w:t>
      </w:r>
      <w:commentRangeEnd w:id="13"/>
      <w:r w:rsidR="0002639B">
        <w:rPr>
          <w:rFonts w:ascii="Times New Roman" w:hAnsi="Times New Roman" w:cs="Times New Roman"/>
          <w:sz w:val="24"/>
          <w:szCs w:val="24"/>
        </w:rPr>
        <w:t xml:space="preserve">and nearby areas. Instead of using heat-absorbing tar or asphalt to cover roofs, rooftop gardens keep buildings cool, absorb </w:t>
      </w:r>
      <w:r w:rsidR="00336497">
        <w:rPr>
          <w:rFonts w:ascii="Times New Roman" w:hAnsi="Times New Roman" w:cs="Times New Roman"/>
          <w:sz w:val="24"/>
          <w:szCs w:val="24"/>
        </w:rPr>
        <w:t>rainwater</w:t>
      </w:r>
      <w:r w:rsidR="0002639B">
        <w:rPr>
          <w:rFonts w:ascii="Times New Roman" w:hAnsi="Times New Roman" w:cs="Times New Roman"/>
          <w:sz w:val="24"/>
          <w:szCs w:val="24"/>
        </w:rPr>
        <w:t>, and dilute pollutants in the water and air.</w:t>
      </w:r>
      <w:r>
        <w:commentReference w:id="14"/>
      </w:r>
    </w:p>
    <w:commentRangeEnd w:id="14"/>
    <w:p w14:paraId="156A22DA" w14:textId="77777777" w:rsidR="0002639B" w:rsidRDefault="0002639B" w:rsidP="0002639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rural locations, micro farms can sustain families and provide local employment. For example, Jean-Martin and Maude-Helene Fortier use low-technology, organic practices in Quebec to manage a micro farm that realizes about 45 percent profit and produces an income for the couple and two employees (Fortier 25).</w:t>
      </w:r>
    </w:p>
    <w:p w14:paraId="23C7C9D5" w14:textId="77777777" w:rsidR="0002639B" w:rsidRDefault="0002639B" w:rsidP="0002639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short, for communities in food deserts, micro farms provide affordable sources of nutritious food and possible avenues for profitable enterprises. </w:t>
      </w:r>
    </w:p>
    <w:p w14:paraId="4296B28A" w14:textId="77777777" w:rsidR="007B4475" w:rsidRDefault="007B4475" w:rsidP="0002639B">
      <w:pPr>
        <w:spacing w:line="480" w:lineRule="auto"/>
        <w:ind w:firstLine="720"/>
        <w:contextualSpacing/>
        <w:rPr>
          <w:rFonts w:ascii="Times New Roman" w:hAnsi="Times New Roman" w:cs="Times New Roman"/>
          <w:sz w:val="24"/>
          <w:szCs w:val="24"/>
        </w:rPr>
      </w:pPr>
    </w:p>
    <w:p w14:paraId="2A4C40E2" w14:textId="77777777" w:rsidR="0002639B" w:rsidRPr="00587630" w:rsidRDefault="00EA042C" w:rsidP="00587630">
      <w:pPr>
        <w:rPr>
          <w:sz w:val="2"/>
        </w:rPr>
      </w:pPr>
      <w:r w:rsidRPr="00587630">
        <w:rPr>
          <w:rStyle w:val="FootnoteReference"/>
          <w:rFonts w:ascii="Times New Roman" w:hAnsi="Times New Roman" w:cs="Times New Roman"/>
          <w:sz w:val="2"/>
          <w:szCs w:val="24"/>
          <w:vertAlign w:val="baseline"/>
        </w:rPr>
        <w:footnoteReference w:id="1"/>
      </w:r>
    </w:p>
    <w:p w14:paraId="4A61F565" w14:textId="77777777" w:rsidR="00EA042C" w:rsidRDefault="00EA042C" w:rsidP="00EA042C">
      <w:pPr>
        <w:spacing w:line="480" w:lineRule="auto"/>
        <w:contextualSpacing/>
        <w:rPr>
          <w:rFonts w:ascii="Times New Roman" w:hAnsi="Times New Roman" w:cs="Times New Roman"/>
          <w:sz w:val="24"/>
          <w:szCs w:val="24"/>
        </w:rPr>
      </w:pPr>
    </w:p>
    <w:p w14:paraId="2B0FEE9F" w14:textId="77777777" w:rsidR="0002639B" w:rsidRDefault="0002639B" w:rsidP="0002639B">
      <w:pPr>
        <w:spacing w:line="480" w:lineRule="auto"/>
        <w:ind w:firstLine="720"/>
        <w:contextualSpacing/>
        <w:rPr>
          <w:rFonts w:ascii="Times New Roman" w:hAnsi="Times New Roman" w:cs="Times New Roman"/>
          <w:sz w:val="24"/>
          <w:szCs w:val="24"/>
        </w:rPr>
      </w:pPr>
    </w:p>
    <w:p w14:paraId="1D4215D1" w14:textId="77777777" w:rsidR="0002639B" w:rsidRDefault="0002639B" w:rsidP="0002639B">
      <w:pPr>
        <w:spacing w:line="480" w:lineRule="auto"/>
        <w:ind w:firstLine="720"/>
        <w:contextualSpacing/>
        <w:rPr>
          <w:rFonts w:ascii="Times New Roman" w:hAnsi="Times New Roman" w:cs="Times New Roman"/>
          <w:sz w:val="24"/>
          <w:szCs w:val="24"/>
        </w:rPr>
      </w:pPr>
    </w:p>
    <w:p w14:paraId="0B4BB46B" w14:textId="77777777" w:rsidR="0002639B" w:rsidRDefault="0002639B" w:rsidP="0002639B">
      <w:pPr>
        <w:spacing w:line="480" w:lineRule="auto"/>
        <w:ind w:firstLine="720"/>
        <w:contextualSpacing/>
        <w:rPr>
          <w:rFonts w:ascii="Times New Roman" w:hAnsi="Times New Roman" w:cs="Times New Roman"/>
          <w:sz w:val="24"/>
          <w:szCs w:val="24"/>
        </w:rPr>
      </w:pPr>
    </w:p>
    <w:p w14:paraId="725516E7" w14:textId="77777777" w:rsidR="0002639B" w:rsidRDefault="0002639B" w:rsidP="007B4475">
      <w:pPr>
        <w:spacing w:line="480" w:lineRule="auto"/>
        <w:contextualSpacing/>
        <w:rPr>
          <w:rFonts w:ascii="Times New Roman" w:hAnsi="Times New Roman" w:cs="Times New Roman"/>
          <w:sz w:val="24"/>
          <w:szCs w:val="24"/>
        </w:rPr>
      </w:pPr>
    </w:p>
    <w:p w14:paraId="0C4B8988" w14:textId="6CBEF2E6" w:rsidR="0002639B" w:rsidRDefault="002F6423" w:rsidP="00395D48">
      <w:pPr>
        <w:rPr>
          <w:rFonts w:ascii="Times New Roman" w:hAnsi="Times New Roman" w:cs="Times New Roman"/>
          <w:sz w:val="24"/>
          <w:szCs w:val="24"/>
        </w:rPr>
      </w:pPr>
      <w:r>
        <w:rPr>
          <w:rFonts w:ascii="Times New Roman" w:hAnsi="Times New Roman" w:cs="Times New Roman"/>
          <w:sz w:val="24"/>
          <w:szCs w:val="24"/>
        </w:rPr>
        <w:br w:type="page"/>
      </w:r>
      <w:bookmarkStart w:id="15" w:name="_GoBack"/>
      <w:bookmarkEnd w:id="15"/>
      <w:r w:rsidR="0002639B">
        <w:rPr>
          <w:rFonts w:ascii="Times New Roman" w:hAnsi="Times New Roman" w:cs="Times New Roman"/>
          <w:sz w:val="24"/>
          <w:szCs w:val="24"/>
        </w:rPr>
        <w:lastRenderedPageBreak/>
        <w:t>Work Cited</w:t>
      </w:r>
    </w:p>
    <w:p w14:paraId="48E7EBCA" w14:textId="77777777" w:rsidR="0002639B" w:rsidRDefault="0002639B" w:rsidP="0002639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Ames, Judy. “Ideal Harvests” </w:t>
      </w:r>
      <w:r>
        <w:rPr>
          <w:rFonts w:ascii="Times New Roman" w:hAnsi="Times New Roman" w:cs="Times New Roman"/>
          <w:i/>
          <w:sz w:val="24"/>
          <w:szCs w:val="24"/>
        </w:rPr>
        <w:t xml:space="preserve">Farming Times </w:t>
      </w:r>
      <w:r>
        <w:rPr>
          <w:rFonts w:ascii="Times New Roman" w:hAnsi="Times New Roman" w:cs="Times New Roman"/>
          <w:sz w:val="24"/>
          <w:szCs w:val="24"/>
        </w:rPr>
        <w:t>8 July 2017: 20-22. Print.</w:t>
      </w:r>
    </w:p>
    <w:p w14:paraId="044D85DE" w14:textId="77777777" w:rsidR="0002639B" w:rsidRDefault="0002639B" w:rsidP="0002639B">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Fortier, Jean-Martin. </w:t>
      </w:r>
      <w:r>
        <w:rPr>
          <w:rFonts w:ascii="Times New Roman" w:hAnsi="Times New Roman" w:cs="Times New Roman"/>
          <w:i/>
          <w:sz w:val="24"/>
          <w:szCs w:val="24"/>
        </w:rPr>
        <w:t>The Market Gardener: A Successful Grower’s Handbook for Small-Scale Organic Farming.</w:t>
      </w:r>
      <w:r>
        <w:rPr>
          <w:rFonts w:ascii="Times New Roman" w:hAnsi="Times New Roman" w:cs="Times New Roman"/>
          <w:sz w:val="24"/>
          <w:szCs w:val="24"/>
        </w:rPr>
        <w:t xml:space="preserve"> Gabriola Island, BC: New Society Publishers. 2015. Print</w:t>
      </w:r>
    </w:p>
    <w:p w14:paraId="2D155530" w14:textId="77777777" w:rsidR="0002639B" w:rsidRDefault="00336497" w:rsidP="007B4475">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Harris</w:t>
      </w:r>
      <w:r w:rsidR="007B4475">
        <w:rPr>
          <w:rFonts w:ascii="Times New Roman" w:hAnsi="Times New Roman" w:cs="Times New Roman"/>
          <w:sz w:val="24"/>
          <w:szCs w:val="24"/>
        </w:rPr>
        <w:t xml:space="preserve"> Lionel. </w:t>
      </w:r>
      <w:r w:rsidR="007B4475">
        <w:rPr>
          <w:rFonts w:ascii="Times New Roman" w:hAnsi="Times New Roman" w:cs="Times New Roman"/>
          <w:i/>
          <w:sz w:val="24"/>
          <w:szCs w:val="24"/>
        </w:rPr>
        <w:t xml:space="preserve">Heat Islands. </w:t>
      </w:r>
      <w:r w:rsidR="007B4475">
        <w:rPr>
          <w:rFonts w:ascii="Times New Roman" w:hAnsi="Times New Roman" w:cs="Times New Roman"/>
          <w:sz w:val="24"/>
          <w:szCs w:val="24"/>
        </w:rPr>
        <w:t>24 October 2017. Electronic. 12 October 2018.</w:t>
      </w:r>
    </w:p>
    <w:p w14:paraId="2671ED7A" w14:textId="77777777" w:rsidR="007B4475" w:rsidRDefault="007B4475" w:rsidP="007B4475">
      <w:pPr>
        <w:spacing w:line="480" w:lineRule="auto"/>
        <w:ind w:left="720"/>
        <w:contextualSpacing/>
        <w:rPr>
          <w:rFonts w:ascii="Times New Roman" w:hAnsi="Times New Roman" w:cs="Times New Roman"/>
          <w:sz w:val="24"/>
          <w:szCs w:val="24"/>
        </w:rPr>
      </w:pPr>
      <w:r>
        <w:rPr>
          <w:rFonts w:ascii="Times New Roman" w:hAnsi="Times New Roman" w:cs="Times New Roman"/>
          <w:sz w:val="24"/>
          <w:szCs w:val="24"/>
        </w:rPr>
        <w:t>&lt;http://www.urban.cengage.com&gt;</w:t>
      </w:r>
    </w:p>
    <w:p w14:paraId="7BB02F64" w14:textId="77777777" w:rsidR="007B4475" w:rsidRDefault="007B4475" w:rsidP="007B4475">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Johnson, Nathanael. </w:t>
      </w:r>
      <w:r>
        <w:rPr>
          <w:rFonts w:ascii="Times New Roman" w:hAnsi="Times New Roman" w:cs="Times New Roman"/>
          <w:i/>
          <w:sz w:val="24"/>
          <w:szCs w:val="24"/>
        </w:rPr>
        <w:t xml:space="preserve">America’s worst food deserts. </w:t>
      </w:r>
      <w:r>
        <w:rPr>
          <w:rFonts w:ascii="Times New Roman" w:hAnsi="Times New Roman" w:cs="Times New Roman"/>
          <w:sz w:val="24"/>
          <w:szCs w:val="24"/>
        </w:rPr>
        <w:t>28 March 2014.</w:t>
      </w:r>
    </w:p>
    <w:p w14:paraId="311719DF" w14:textId="77777777" w:rsidR="007B4475" w:rsidRDefault="007B4475" w:rsidP="007B4475">
      <w:pPr>
        <w:spacing w:line="480" w:lineRule="auto"/>
        <w:ind w:left="720"/>
        <w:contextualSpacing/>
        <w:rPr>
          <w:rFonts w:ascii="Times New Roman" w:hAnsi="Times New Roman" w:cs="Times New Roman"/>
          <w:sz w:val="24"/>
          <w:szCs w:val="24"/>
        </w:rPr>
      </w:pPr>
      <w:r>
        <w:rPr>
          <w:rFonts w:ascii="Times New Roman" w:hAnsi="Times New Roman" w:cs="Times New Roman"/>
          <w:sz w:val="24"/>
          <w:szCs w:val="24"/>
        </w:rPr>
        <w:t>&lt;http://grist.org/food/americas-worst-food-deserts-map-lover-edition&gt;.</w:t>
      </w:r>
    </w:p>
    <w:p w14:paraId="5E48544E" w14:textId="77777777" w:rsidR="007B4475" w:rsidRDefault="007B4475" w:rsidP="007B4475">
      <w:pPr>
        <w:spacing w:line="48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Movahed</w:t>
      </w:r>
      <w:proofErr w:type="spellEnd"/>
      <w:r>
        <w:rPr>
          <w:rFonts w:ascii="Times New Roman" w:hAnsi="Times New Roman" w:cs="Times New Roman"/>
          <w:sz w:val="24"/>
          <w:szCs w:val="24"/>
        </w:rPr>
        <w:t xml:space="preserve">, Neva. </w:t>
      </w:r>
      <w:r>
        <w:rPr>
          <w:rFonts w:ascii="Times New Roman" w:hAnsi="Times New Roman" w:cs="Times New Roman"/>
          <w:i/>
          <w:sz w:val="24"/>
          <w:szCs w:val="24"/>
        </w:rPr>
        <w:t xml:space="preserve">Micro Farming Overview. </w:t>
      </w:r>
      <w:r>
        <w:rPr>
          <w:rFonts w:ascii="Times New Roman" w:hAnsi="Times New Roman" w:cs="Times New Roman"/>
          <w:sz w:val="24"/>
          <w:szCs w:val="24"/>
        </w:rPr>
        <w:t>22 July 2015. &lt;www.lexiconoffood.com&gt;.</w:t>
      </w:r>
    </w:p>
    <w:p w14:paraId="17D71B71" w14:textId="77777777" w:rsidR="007B4475" w:rsidRPr="007B4475" w:rsidRDefault="007B4475" w:rsidP="007B447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United States Department of Agriculture. </w:t>
      </w:r>
      <w:r>
        <w:rPr>
          <w:rFonts w:ascii="Times New Roman" w:hAnsi="Times New Roman" w:cs="Times New Roman"/>
          <w:i/>
          <w:sz w:val="24"/>
          <w:szCs w:val="24"/>
        </w:rPr>
        <w:t xml:space="preserve">Food Sources. </w:t>
      </w:r>
      <w:r>
        <w:rPr>
          <w:rFonts w:ascii="Times New Roman" w:hAnsi="Times New Roman" w:cs="Times New Roman"/>
          <w:sz w:val="24"/>
          <w:szCs w:val="24"/>
        </w:rPr>
        <w:t>n.d. Electronics. 12 October 2018.</w:t>
      </w:r>
      <w:r>
        <w:rPr>
          <w:rFonts w:ascii="Times New Roman" w:hAnsi="Times New Roman" w:cs="Times New Roman"/>
          <w:sz w:val="24"/>
          <w:szCs w:val="24"/>
        </w:rPr>
        <w:commentReference w:id="16"/>
      </w:r>
      <w:commentRangeStart w:id="17"/>
      <w:commentRangeEnd w:id="17"/>
      <w:r>
        <w:rPr>
          <w:rFonts w:ascii="Times New Roman" w:hAnsi="Times New Roman" w:cs="Times New Roman"/>
          <w:sz w:val="24"/>
          <w:szCs w:val="24"/>
        </w:rPr>
        <w:commentReference w:id="17"/>
      </w:r>
      <w:commentRangeStart w:id="18"/>
      <w:commentRangeEnd w:id="18"/>
      <w:r>
        <w:rPr>
          <w:rFonts w:ascii="Times New Roman" w:hAnsi="Times New Roman" w:cs="Times New Roman"/>
          <w:sz w:val="24"/>
          <w:szCs w:val="24"/>
        </w:rPr>
        <w:commentReference w:id="18"/>
      </w:r>
      <w:commentRangeStart w:id="19"/>
      <w:commentRangeEnd w:id="19"/>
      <w:r>
        <w:rPr>
          <w:rFonts w:ascii="Times New Roman" w:hAnsi="Times New Roman" w:cs="Times New Roman"/>
          <w:sz w:val="24"/>
          <w:szCs w:val="24"/>
        </w:rPr>
        <w:commentReference w:id="19"/>
      </w:r>
      <w:commentRangeStart w:id="20"/>
      <w:commentRangeEnd w:id="20"/>
      <w:r>
        <w:rPr>
          <w:rFonts w:ascii="Times New Roman" w:hAnsi="Times New Roman" w:cs="Times New Roman"/>
          <w:sz w:val="24"/>
          <w:szCs w:val="24"/>
        </w:rPr>
        <w:commentReference w:id="20"/>
      </w:r>
      <w:commentRangeStart w:id="21"/>
      <w:commentRangeEnd w:id="21"/>
      <w:r>
        <w:rPr>
          <w:rFonts w:ascii="Times New Roman" w:hAnsi="Times New Roman" w:cs="Times New Roman"/>
          <w:sz w:val="24"/>
          <w:szCs w:val="24"/>
        </w:rPr>
        <w:commentReference w:id="21"/>
      </w:r>
    </w:p>
    <w:sectPr w:rsidR="007B4475" w:rsidRPr="007B4475">
      <w:headerReference w:type="default" r:id="rId13"/>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Grading Engine" w:initials="GE">
    <w:p w14:paraId="634E1E5E" w14:textId="77777777" w:rsidR="0058602C" w:rsidRDefault="00145133">
      <w:r>
        <w:annotationRef/>
      </w:r>
      <w:r>
        <w:br/>
      </w:r>
      <w:r>
        <w:t>Step 1: The Normal style should be updated to include the Times New Roman font.</w:t>
      </w:r>
    </w:p>
  </w:comment>
  <w:comment w:id="4" w:author="Grading Engine" w:initials="GE">
    <w:p w14:paraId="46EFE4C0" w14:textId="77777777" w:rsidR="0058602C" w:rsidRDefault="00145133">
      <w:r>
        <w:annotationRef/>
      </w:r>
      <w:r>
        <w:br/>
        <w:t>Step 1: The Normal style should be updated to include the 12 pt font size.</w:t>
      </w:r>
    </w:p>
  </w:comment>
  <w:comment w:id="5" w:author="Grading Engine" w:initials="GE">
    <w:p w14:paraId="7C27631A" w14:textId="77777777" w:rsidR="0058602C" w:rsidRDefault="00145133">
      <w:r>
        <w:annotationRef/>
      </w:r>
      <w:r>
        <w:br/>
        <w:t>Step 1: The Normal style should be updated to include double line spacing.</w:t>
      </w:r>
    </w:p>
  </w:comment>
  <w:comment w:id="6" w:author="Grading Engine" w:initials="GE">
    <w:p w14:paraId="0E11D5FB" w14:textId="77777777" w:rsidR="0058602C" w:rsidRDefault="00145133">
      <w:r>
        <w:annotationRef/>
      </w:r>
      <w:r>
        <w:br/>
        <w:t>Step 1: The Normal s</w:t>
      </w:r>
      <w:r>
        <w:t>tyle should be updated to include no space after the paragraphs.</w:t>
      </w:r>
    </w:p>
  </w:comment>
  <w:comment w:id="7" w:author="Grading Engine" w:initials="GE">
    <w:p w14:paraId="5D4AC9A3" w14:textId="77777777" w:rsidR="0058602C" w:rsidRDefault="00145133">
      <w:r>
        <w:annotationRef/>
      </w:r>
      <w:r>
        <w:br/>
        <w:t>Step 4: The header text should be right-aligned and contain the text "Mathison", followed by a space, followed by a Plain Number page number.</w:t>
      </w:r>
    </w:p>
  </w:comment>
  <w:comment w:id="8" w:author="Grading Engine" w:initials="GE">
    <w:p w14:paraId="192648AF" w14:textId="77777777" w:rsidR="0058602C" w:rsidRDefault="00145133">
      <w:r>
        <w:annotationRef/>
      </w:r>
      <w:r>
        <w:br/>
      </w:r>
      <w:r>
        <w:t>Step 6: The Citations &amp; Bibliography should use the MLA style.</w:t>
      </w:r>
    </w:p>
  </w:comment>
  <w:comment w:id="9" w:author="Grading Engine" w:initials="GE">
    <w:p w14:paraId="6CBF2C93" w14:textId="77777777" w:rsidR="0058602C" w:rsidRDefault="00145133">
      <w:r>
        <w:annotationRef/>
      </w:r>
      <w:r>
        <w:br/>
        <w:t>Step 7: The United States Department of Agriculture source should contain the Type of Source ''Web site''.</w:t>
      </w:r>
    </w:p>
  </w:comment>
  <w:comment w:id="11" w:author="Grading Engine" w:initials="GE">
    <w:p w14:paraId="7D1DFCC8" w14:textId="77777777" w:rsidR="0058602C" w:rsidRDefault="00145133">
      <w:r>
        <w:annotationRef/>
      </w:r>
      <w:r>
        <w:br/>
        <w:t>Step 10: The Ames source should contain the Type of Source ''Article in a Periodic</w:t>
      </w:r>
      <w:r>
        <w:t>al''.</w:t>
      </w:r>
    </w:p>
  </w:comment>
  <w:comment w:id="10" w:author="Grading Engine" w:initials="GE">
    <w:p w14:paraId="02778EC1" w14:textId="77777777" w:rsidR="0058602C" w:rsidRDefault="00145133">
      <w:r>
        <w:annotationRef/>
      </w:r>
      <w:r>
        <w:br/>
        <w:t>Step 5: The paragraph beginning with "A recent trend..." should be formatted using a First Line indent of 0.5".</w:t>
      </w:r>
    </w:p>
  </w:comment>
  <w:comment w:id="3" w:author="Grading Engine" w:initials="GE">
    <w:p w14:paraId="3FAC2C99" w14:textId="77777777" w:rsidR="0058602C" w:rsidRDefault="00145133">
      <w:r>
        <w:annotationRef/>
      </w:r>
      <w:r>
        <w:br/>
        <w:t>Step 12: The footnote text ''Such practices are called companion planting.'' was not found in the document.</w:t>
      </w:r>
    </w:p>
  </w:comment>
  <w:comment w:id="2" w:author="Grading Engine" w:initials="GE">
    <w:p w14:paraId="4B37C30C" w14:textId="77777777" w:rsidR="0058602C" w:rsidRDefault="00145133">
      <w:r>
        <w:annotationRef/>
      </w:r>
      <w:r>
        <w:br/>
        <w:t>Step 12: The footnote text ''Such practices a</w:t>
      </w:r>
      <w:r>
        <w:t>re called companion planting.'' was not found in the document.</w:t>
      </w:r>
    </w:p>
  </w:comment>
  <w:comment w:id="1" w:author="Grading Engine" w:initials="GE">
    <w:p w14:paraId="35428F8F" w14:textId="77777777" w:rsidR="0058602C" w:rsidRDefault="00145133">
      <w:r>
        <w:annotationRef/>
      </w:r>
      <w:r>
        <w:br/>
        <w:t>Step 12: The footnote text ''Such practices are called companion planting.'' was not found in the document.</w:t>
      </w:r>
    </w:p>
  </w:comment>
  <w:comment w:id="12" w:author="Grading Engine" w:initials="GE">
    <w:p w14:paraId="558A1F83" w14:textId="77777777" w:rsidR="0058602C" w:rsidRDefault="00145133">
      <w:r>
        <w:annotationRef/>
      </w:r>
      <w:r>
        <w:br/>
        <w:t>Step 5: The paragraph beginning with "Micro farms include..." should be formatted using a</w:t>
      </w:r>
      <w:r>
        <w:t xml:space="preserve"> First Line indent of 0.5".</w:t>
      </w:r>
    </w:p>
  </w:comment>
  <w:comment w:id="13" w:author="Grading Engine" w:initials="GE">
    <w:p w14:paraId="2EE7D821" w14:textId="77777777" w:rsidR="0058602C" w:rsidRDefault="00145133">
      <w:r>
        <w:annotationRef/>
      </w:r>
      <w:r>
        <w:br/>
        <w:t>Step 18: The Harris source should contain the Year "2017".</w:t>
      </w:r>
    </w:p>
  </w:comment>
  <w:comment w:id="14" w:author="Grading Engine" w:initials="GE">
    <w:p w14:paraId="0F5B4747" w14:textId="77777777" w:rsidR="0058602C" w:rsidRDefault="00145133">
      <w:r>
        <w:annotationRef/>
      </w:r>
      <w:r>
        <w:br/>
        <w:t>Step 5: The paragraph beginning with "In cities..." should be formatted using a First Line indent of 0.5".</w:t>
      </w:r>
    </w:p>
  </w:comment>
  <w:comment w:id="16" w:author="Grading Engine" w:initials="GE">
    <w:p w14:paraId="3BCA27BD" w14:textId="77777777" w:rsidR="0058602C" w:rsidRDefault="00145133">
      <w:r>
        <w:annotationRef/>
      </w:r>
      <w:r>
        <w:br/>
        <w:t>Step 5: The paragraph beginning with ''In the</w:t>
      </w:r>
      <w:r>
        <w:t xml:space="preserve"> United States...'' was not found in the document.</w:t>
      </w:r>
    </w:p>
  </w:comment>
  <w:comment w:id="17" w:author="Grading Engine" w:initials="GE">
    <w:p w14:paraId="5563594C" w14:textId="77777777" w:rsidR="0058602C" w:rsidRDefault="00145133">
      <w:r>
        <w:annotationRef/>
      </w:r>
      <w:r>
        <w:br/>
        <w:t>Step 11: The sentence ending ''...fruit trees and bushes.'' was not found in the document.</w:t>
      </w:r>
    </w:p>
  </w:comment>
  <w:comment w:id="18" w:author="Grading Engine" w:initials="GE">
    <w:p w14:paraId="5F659811" w14:textId="77777777" w:rsidR="0058602C" w:rsidRDefault="00145133">
      <w:r>
        <w:annotationRef/>
      </w:r>
      <w:r>
        <w:br/>
        <w:t xml:space="preserve">Step 14: The cut paragraph "Micro farms include private gardens...goods for sale </w:t>
      </w:r>
      <w:r>
        <w:t>and profit" should be pasted so that it becomes the third body paragraph in the document.</w:t>
      </w:r>
    </w:p>
  </w:comment>
  <w:comment w:id="19" w:author="Grading Engine" w:initials="GE">
    <w:p w14:paraId="5787ADC0" w14:textId="77777777" w:rsidR="0058602C" w:rsidRDefault="00145133">
      <w:r>
        <w:annotationRef/>
      </w:r>
      <w:r>
        <w:br/>
        <w:t>Step 16: The "Works Cited" paragraph should be center-aligned.</w:t>
      </w:r>
    </w:p>
  </w:comment>
  <w:comment w:id="20" w:author="Grading Engine" w:initials="GE">
    <w:p w14:paraId="0B2175F8" w14:textId="77777777" w:rsidR="0058602C" w:rsidRDefault="00145133">
      <w:r>
        <w:annotationRef/>
      </w:r>
      <w:r>
        <w:br/>
      </w:r>
      <w:r>
        <w:t>Step 17: The ''Works Cited'' paragraph was not found in the document.</w:t>
      </w:r>
    </w:p>
  </w:comment>
  <w:comment w:id="21" w:author="Grading Engine" w:initials="GE">
    <w:p w14:paraId="1DB76F0E" w14:textId="77777777" w:rsidR="0058602C" w:rsidRDefault="00145133">
      <w:r>
        <w:annotationRef/>
      </w:r>
      <w:r>
        <w:br/>
        <w:t>Step 19: The bibliography should be updated to include "Harris, Lionel. Heat Islands. 24 October 2017. Electronic. 12 Octob</w:t>
      </w:r>
      <w:r>
        <w:t>er 2018. &lt;http://www.urban.cengage.com&gt;."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34E1E5E" w15:done="0"/>
  <w15:commentEx w15:paraId="46EFE4C0" w15:done="0"/>
  <w15:commentEx w15:paraId="7C27631A" w15:done="0"/>
  <w15:commentEx w15:paraId="0E11D5FB" w15:done="0"/>
  <w15:commentEx w15:paraId="5D4AC9A3" w15:done="0"/>
  <w15:commentEx w15:paraId="192648AF" w15:done="0"/>
  <w15:commentEx w15:paraId="6CBF2C93" w15:done="0"/>
  <w15:commentEx w15:paraId="7D1DFCC8" w15:done="0"/>
  <w15:commentEx w15:paraId="02778EC1" w15:done="0"/>
  <w15:commentEx w15:paraId="3FAC2C99" w15:done="0"/>
  <w15:commentEx w15:paraId="4B37C30C" w15:done="0"/>
  <w15:commentEx w15:paraId="35428F8F" w15:done="0"/>
  <w15:commentEx w15:paraId="558A1F83" w15:done="0"/>
  <w15:commentEx w15:paraId="2EE7D821" w15:done="0"/>
  <w15:commentEx w15:paraId="0F5B4747" w15:done="0"/>
  <w15:commentEx w15:paraId="3BCA27BD" w15:done="0"/>
  <w15:commentEx w15:paraId="5563594C" w15:done="0"/>
  <w15:commentEx w15:paraId="5F659811" w15:done="0"/>
  <w15:commentEx w15:paraId="5787ADC0" w15:done="0"/>
  <w15:commentEx w15:paraId="0B2175F8" w15:done="0"/>
  <w15:commentEx w15:paraId="1DB76F0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4E1E5E" w16cid:durableId="206A8933"/>
  <w16cid:commentId w16cid:paraId="46EFE4C0" w16cid:durableId="206A8934"/>
  <w16cid:commentId w16cid:paraId="7C27631A" w16cid:durableId="206A8935"/>
  <w16cid:commentId w16cid:paraId="0E11D5FB" w16cid:durableId="206A8936"/>
  <w16cid:commentId w16cid:paraId="5D4AC9A3" w16cid:durableId="206A8937"/>
  <w16cid:commentId w16cid:paraId="192648AF" w16cid:durableId="206A8938"/>
  <w16cid:commentId w16cid:paraId="6CBF2C93" w16cid:durableId="206A8939"/>
  <w16cid:commentId w16cid:paraId="7D1DFCC8" w16cid:durableId="206A893A"/>
  <w16cid:commentId w16cid:paraId="02778EC1" w16cid:durableId="206A893E"/>
  <w16cid:commentId w16cid:paraId="3FAC2C99" w16cid:durableId="206A893D"/>
  <w16cid:commentId w16cid:paraId="4B37C30C" w16cid:durableId="206A893C"/>
  <w16cid:commentId w16cid:paraId="35428F8F" w16cid:durableId="206A893B"/>
  <w16cid:commentId w16cid:paraId="558A1F83" w16cid:durableId="206A893F"/>
  <w16cid:commentId w16cid:paraId="2EE7D821" w16cid:durableId="206A8940"/>
  <w16cid:commentId w16cid:paraId="0F5B4747" w16cid:durableId="206A8941"/>
  <w16cid:commentId w16cid:paraId="5563594C" w16cid:durableId="206A8942"/>
  <w16cid:commentId w16cid:paraId="5F659811" w16cid:durableId="206A8943"/>
  <w16cid:commentId w16cid:paraId="5787ADC0" w16cid:durableId="206A8944"/>
  <w16cid:commentId w16cid:paraId="0B2175F8" w16cid:durableId="206A8945"/>
  <w16cid:commentId w16cid:paraId="1DB76F0E" w16cid:durableId="206A89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84225" w14:textId="77777777" w:rsidR="00145133" w:rsidRDefault="00145133" w:rsidP="00B11922">
      <w:pPr>
        <w:spacing w:after="0" w:line="240" w:lineRule="auto"/>
      </w:pPr>
      <w:r>
        <w:separator/>
      </w:r>
    </w:p>
  </w:endnote>
  <w:endnote w:type="continuationSeparator" w:id="0">
    <w:p w14:paraId="7EBD9007" w14:textId="77777777" w:rsidR="00145133" w:rsidRDefault="00145133" w:rsidP="00B11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67BAE" w14:textId="77777777" w:rsidR="00016218" w:rsidRDefault="00016218" w:rsidP="00016218">
    <w:pPr>
      <w:pStyle w:val="Footer"/>
    </w:pPr>
    <w:r>
      <w:t xml:space="preserve">This file created specifically for David </w:t>
    </w:r>
    <w:proofErr w:type="spellStart"/>
    <w:r>
      <w:t>Abenrathy</w:t>
    </w:r>
    <w:proofErr w:type="spellEnd"/>
  </w:p>
  <w:p w14:paraId="0F53814E" w14:textId="77777777" w:rsidR="00016218" w:rsidRDefault="00016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437B8" w14:textId="77777777" w:rsidR="00145133" w:rsidRDefault="00145133" w:rsidP="00B11922">
      <w:pPr>
        <w:spacing w:after="0" w:line="240" w:lineRule="auto"/>
      </w:pPr>
      <w:r>
        <w:separator/>
      </w:r>
    </w:p>
  </w:footnote>
  <w:footnote w:type="continuationSeparator" w:id="0">
    <w:p w14:paraId="75AE86DA" w14:textId="77777777" w:rsidR="00145133" w:rsidRDefault="00145133" w:rsidP="00B11922">
      <w:pPr>
        <w:spacing w:after="0" w:line="240" w:lineRule="auto"/>
      </w:pPr>
      <w:r>
        <w:continuationSeparator/>
      </w:r>
    </w:p>
  </w:footnote>
  <w:footnote w:id="1">
    <w:p w14:paraId="16049778" w14:textId="77777777" w:rsidR="00EA042C" w:rsidRPr="00EA042C" w:rsidRDefault="00EA042C" w:rsidP="00587630">
      <w:pPr>
        <w:pStyle w:val="FootnoteText"/>
        <w:spacing w:line="480" w:lineRule="auto"/>
        <w:ind w:firstLine="720"/>
        <w:rPr>
          <w:rFonts w:ascii="Times New Roman" w:hAnsi="Times New Roman" w:cs="Times New Roman"/>
          <w:sz w:val="24"/>
          <w:szCs w:val="24"/>
        </w:rPr>
      </w:pPr>
      <w:r w:rsidRPr="00587630">
        <w:rPr>
          <w:rStyle w:val="FootnoteReference"/>
          <w:rFonts w:ascii="Times New Roman" w:hAnsi="Times New Roman" w:cs="Times New Roman"/>
          <w:sz w:val="24"/>
          <w:szCs w:val="24"/>
          <w:vertAlign w:val="baseline"/>
        </w:rPr>
        <w:footnoteRef/>
      </w:r>
      <w:r w:rsidRPr="00587630">
        <w:rPr>
          <w:rFonts w:ascii="Times New Roman" w:hAnsi="Times New Roman" w:cs="Times New Roman"/>
          <w:sz w:val="24"/>
          <w:szCs w:val="24"/>
        </w:rPr>
        <w:t xml:space="preserve"> </w:t>
      </w:r>
      <w:r w:rsidRPr="00EA042C">
        <w:rPr>
          <w:rFonts w:ascii="Times New Roman" w:hAnsi="Times New Roman" w:cs="Times New Roman"/>
          <w:sz w:val="24"/>
          <w:szCs w:val="24"/>
        </w:rPr>
        <w:t>Such practices are called companion planting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E2812" w14:textId="77777777" w:rsidR="00B11922" w:rsidRPr="00B11922" w:rsidRDefault="00B1192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11922">
      <w:rPr>
        <w:rFonts w:ascii="Times New Roman" w:hAnsi="Times New Roman" w:cs="Times New Roman"/>
        <w:sz w:val="24"/>
        <w:szCs w:val="24"/>
      </w:rPr>
      <w:t xml:space="preserve">Mathison </w:t>
    </w:r>
    <w:r w:rsidRPr="00B11922">
      <w:rPr>
        <w:rFonts w:ascii="Times New Roman" w:hAnsi="Times New Roman" w:cs="Times New Roman"/>
        <w:sz w:val="24"/>
        <w:szCs w:val="24"/>
      </w:rPr>
      <w:fldChar w:fldCharType="begin"/>
    </w:r>
    <w:r w:rsidRPr="00B11922">
      <w:rPr>
        <w:rFonts w:ascii="Times New Roman" w:hAnsi="Times New Roman" w:cs="Times New Roman"/>
        <w:sz w:val="24"/>
        <w:szCs w:val="24"/>
      </w:rPr>
      <w:instrText xml:space="preserve"> PAGE   \* MERGEFORMAT </w:instrText>
    </w:r>
    <w:r w:rsidRPr="00B11922">
      <w:rPr>
        <w:rFonts w:ascii="Times New Roman" w:hAnsi="Times New Roman" w:cs="Times New Roman"/>
        <w:sz w:val="24"/>
        <w:szCs w:val="24"/>
      </w:rPr>
      <w:fldChar w:fldCharType="separate"/>
    </w:r>
    <w:r w:rsidR="000C6BDD">
      <w:rPr>
        <w:rFonts w:ascii="Times New Roman" w:hAnsi="Times New Roman" w:cs="Times New Roman"/>
        <w:noProof/>
        <w:sz w:val="24"/>
        <w:szCs w:val="24"/>
      </w:rPr>
      <w:t>1</w:t>
    </w:r>
    <w:r w:rsidRPr="00B1192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32446F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0.25pt;height:84.75pt" o:bullet="t">
        <v:imagedata r:id="rId1" o:title="icon_correct"/>
      </v:shape>
    </w:pict>
  </w:numPicBullet>
  <w:numPicBullet w:numPicBulletId="1">
    <w:pict>
      <v:shape id="_x0000_i1031" type="#_x0000_t75" style="width:80.25pt;height:80.25pt" o:bullet="t">
        <v:imagedata r:id="rId2" o:title="icon_incorrect"/>
      </v:shape>
    </w:pict>
  </w:numPicBullet>
  <w:abstractNum w:abstractNumId="0" w15:restartNumberingAfterBreak="0">
    <w:nsid w:val="58A33D8F"/>
    <w:multiLevelType w:val="hybridMultilevel"/>
    <w:tmpl w:val="8A962AFE"/>
    <w:lvl w:ilvl="0" w:tplc="EDDC9DC0">
      <w:start w:val="1"/>
      <w:numFmt w:val="bullet"/>
      <w:lvlText w:val=""/>
      <w:lvlPicBulletId w:val="0"/>
      <w:lvlJc w:val="left"/>
      <w:pPr>
        <w:tabs>
          <w:tab w:val="num" w:pos="900"/>
        </w:tabs>
        <w:ind w:left="900" w:hanging="360"/>
      </w:pPr>
      <w:rPr>
        <w:rFonts w:ascii="Symbol" w:hAnsi="Symbol" w:hint="default"/>
        <w:color w:val="auto"/>
      </w:rPr>
    </w:lvl>
    <w:lvl w:ilvl="1" w:tplc="E17CDB06" w:tentative="1">
      <w:start w:val="1"/>
      <w:numFmt w:val="bullet"/>
      <w:lvlText w:val=""/>
      <w:lvlJc w:val="left"/>
      <w:pPr>
        <w:tabs>
          <w:tab w:val="num" w:pos="1620"/>
        </w:tabs>
        <w:ind w:left="1620" w:hanging="360"/>
      </w:pPr>
      <w:rPr>
        <w:rFonts w:ascii="Symbol" w:hAnsi="Symbol" w:hint="default"/>
      </w:rPr>
    </w:lvl>
    <w:lvl w:ilvl="2" w:tplc="0BAAEF08" w:tentative="1">
      <w:start w:val="1"/>
      <w:numFmt w:val="bullet"/>
      <w:lvlText w:val=""/>
      <w:lvlJc w:val="left"/>
      <w:pPr>
        <w:tabs>
          <w:tab w:val="num" w:pos="2340"/>
        </w:tabs>
        <w:ind w:left="2340" w:hanging="360"/>
      </w:pPr>
      <w:rPr>
        <w:rFonts w:ascii="Symbol" w:hAnsi="Symbol" w:hint="default"/>
      </w:rPr>
    </w:lvl>
    <w:lvl w:ilvl="3" w:tplc="C744F732" w:tentative="1">
      <w:start w:val="1"/>
      <w:numFmt w:val="bullet"/>
      <w:lvlText w:val=""/>
      <w:lvlJc w:val="left"/>
      <w:pPr>
        <w:tabs>
          <w:tab w:val="num" w:pos="3060"/>
        </w:tabs>
        <w:ind w:left="3060" w:hanging="360"/>
      </w:pPr>
      <w:rPr>
        <w:rFonts w:ascii="Symbol" w:hAnsi="Symbol" w:hint="default"/>
      </w:rPr>
    </w:lvl>
    <w:lvl w:ilvl="4" w:tplc="E6F6F822" w:tentative="1">
      <w:start w:val="1"/>
      <w:numFmt w:val="bullet"/>
      <w:lvlText w:val=""/>
      <w:lvlJc w:val="left"/>
      <w:pPr>
        <w:tabs>
          <w:tab w:val="num" w:pos="3780"/>
        </w:tabs>
        <w:ind w:left="3780" w:hanging="360"/>
      </w:pPr>
      <w:rPr>
        <w:rFonts w:ascii="Symbol" w:hAnsi="Symbol" w:hint="default"/>
      </w:rPr>
    </w:lvl>
    <w:lvl w:ilvl="5" w:tplc="F19C84F2" w:tentative="1">
      <w:start w:val="1"/>
      <w:numFmt w:val="bullet"/>
      <w:lvlText w:val=""/>
      <w:lvlJc w:val="left"/>
      <w:pPr>
        <w:tabs>
          <w:tab w:val="num" w:pos="4500"/>
        </w:tabs>
        <w:ind w:left="4500" w:hanging="360"/>
      </w:pPr>
      <w:rPr>
        <w:rFonts w:ascii="Symbol" w:hAnsi="Symbol" w:hint="default"/>
      </w:rPr>
    </w:lvl>
    <w:lvl w:ilvl="6" w:tplc="A77027BA" w:tentative="1">
      <w:start w:val="1"/>
      <w:numFmt w:val="bullet"/>
      <w:lvlText w:val=""/>
      <w:lvlJc w:val="left"/>
      <w:pPr>
        <w:tabs>
          <w:tab w:val="num" w:pos="5220"/>
        </w:tabs>
        <w:ind w:left="5220" w:hanging="360"/>
      </w:pPr>
      <w:rPr>
        <w:rFonts w:ascii="Symbol" w:hAnsi="Symbol" w:hint="default"/>
      </w:rPr>
    </w:lvl>
    <w:lvl w:ilvl="7" w:tplc="6448ABE2" w:tentative="1">
      <w:start w:val="1"/>
      <w:numFmt w:val="bullet"/>
      <w:lvlText w:val=""/>
      <w:lvlJc w:val="left"/>
      <w:pPr>
        <w:tabs>
          <w:tab w:val="num" w:pos="5940"/>
        </w:tabs>
        <w:ind w:left="5940" w:hanging="360"/>
      </w:pPr>
      <w:rPr>
        <w:rFonts w:ascii="Symbol" w:hAnsi="Symbol" w:hint="default"/>
      </w:rPr>
    </w:lvl>
    <w:lvl w:ilvl="8" w:tplc="84229AF6" w:tentative="1">
      <w:start w:val="1"/>
      <w:numFmt w:val="bullet"/>
      <w:lvlText w:val=""/>
      <w:lvlJc w:val="left"/>
      <w:pPr>
        <w:tabs>
          <w:tab w:val="num" w:pos="6660"/>
        </w:tabs>
        <w:ind w:left="6660" w:hanging="360"/>
      </w:pPr>
      <w:rPr>
        <w:rFonts w:ascii="Symbol" w:hAnsi="Symbol" w:hint="default"/>
      </w:rPr>
    </w:lvl>
  </w:abstractNum>
  <w:abstractNum w:abstractNumId="1" w15:restartNumberingAfterBreak="0">
    <w:nsid w:val="763D60FC"/>
    <w:multiLevelType w:val="hybridMultilevel"/>
    <w:tmpl w:val="1C2ADCC4"/>
    <w:lvl w:ilvl="0" w:tplc="E3AE1D8A">
      <w:start w:val="1"/>
      <w:numFmt w:val="bullet"/>
      <w:lvlText w:val=""/>
      <w:lvlPicBulletId w:val="1"/>
      <w:lvlJc w:val="left"/>
      <w:pPr>
        <w:tabs>
          <w:tab w:val="num" w:pos="720"/>
        </w:tabs>
        <w:ind w:left="720" w:hanging="360"/>
      </w:pPr>
      <w:rPr>
        <w:rFonts w:ascii="Symbol" w:hAnsi="Symbol" w:hint="default"/>
        <w:color w:val="auto"/>
      </w:rPr>
    </w:lvl>
    <w:lvl w:ilvl="1" w:tplc="E288F9DE" w:tentative="1">
      <w:start w:val="1"/>
      <w:numFmt w:val="bullet"/>
      <w:lvlText w:val=""/>
      <w:lvlJc w:val="left"/>
      <w:pPr>
        <w:tabs>
          <w:tab w:val="num" w:pos="1440"/>
        </w:tabs>
        <w:ind w:left="1440" w:hanging="360"/>
      </w:pPr>
      <w:rPr>
        <w:rFonts w:ascii="Symbol" w:hAnsi="Symbol" w:hint="default"/>
      </w:rPr>
    </w:lvl>
    <w:lvl w:ilvl="2" w:tplc="5BD687C4" w:tentative="1">
      <w:start w:val="1"/>
      <w:numFmt w:val="bullet"/>
      <w:lvlText w:val=""/>
      <w:lvlJc w:val="left"/>
      <w:pPr>
        <w:tabs>
          <w:tab w:val="num" w:pos="2160"/>
        </w:tabs>
        <w:ind w:left="2160" w:hanging="360"/>
      </w:pPr>
      <w:rPr>
        <w:rFonts w:ascii="Symbol" w:hAnsi="Symbol" w:hint="default"/>
      </w:rPr>
    </w:lvl>
    <w:lvl w:ilvl="3" w:tplc="F604B3F4" w:tentative="1">
      <w:start w:val="1"/>
      <w:numFmt w:val="bullet"/>
      <w:lvlText w:val=""/>
      <w:lvlJc w:val="left"/>
      <w:pPr>
        <w:tabs>
          <w:tab w:val="num" w:pos="2880"/>
        </w:tabs>
        <w:ind w:left="2880" w:hanging="360"/>
      </w:pPr>
      <w:rPr>
        <w:rFonts w:ascii="Symbol" w:hAnsi="Symbol" w:hint="default"/>
      </w:rPr>
    </w:lvl>
    <w:lvl w:ilvl="4" w:tplc="462C6A9E" w:tentative="1">
      <w:start w:val="1"/>
      <w:numFmt w:val="bullet"/>
      <w:lvlText w:val=""/>
      <w:lvlJc w:val="left"/>
      <w:pPr>
        <w:tabs>
          <w:tab w:val="num" w:pos="3600"/>
        </w:tabs>
        <w:ind w:left="3600" w:hanging="360"/>
      </w:pPr>
      <w:rPr>
        <w:rFonts w:ascii="Symbol" w:hAnsi="Symbol" w:hint="default"/>
      </w:rPr>
    </w:lvl>
    <w:lvl w:ilvl="5" w:tplc="A692C4B8" w:tentative="1">
      <w:start w:val="1"/>
      <w:numFmt w:val="bullet"/>
      <w:lvlText w:val=""/>
      <w:lvlJc w:val="left"/>
      <w:pPr>
        <w:tabs>
          <w:tab w:val="num" w:pos="4320"/>
        </w:tabs>
        <w:ind w:left="4320" w:hanging="360"/>
      </w:pPr>
      <w:rPr>
        <w:rFonts w:ascii="Symbol" w:hAnsi="Symbol" w:hint="default"/>
      </w:rPr>
    </w:lvl>
    <w:lvl w:ilvl="6" w:tplc="41D053F6" w:tentative="1">
      <w:start w:val="1"/>
      <w:numFmt w:val="bullet"/>
      <w:lvlText w:val=""/>
      <w:lvlJc w:val="left"/>
      <w:pPr>
        <w:tabs>
          <w:tab w:val="num" w:pos="5040"/>
        </w:tabs>
        <w:ind w:left="5040" w:hanging="360"/>
      </w:pPr>
      <w:rPr>
        <w:rFonts w:ascii="Symbol" w:hAnsi="Symbol" w:hint="default"/>
      </w:rPr>
    </w:lvl>
    <w:lvl w:ilvl="7" w:tplc="8AA8D328" w:tentative="1">
      <w:start w:val="1"/>
      <w:numFmt w:val="bullet"/>
      <w:lvlText w:val=""/>
      <w:lvlJc w:val="left"/>
      <w:pPr>
        <w:tabs>
          <w:tab w:val="num" w:pos="5760"/>
        </w:tabs>
        <w:ind w:left="5760" w:hanging="360"/>
      </w:pPr>
      <w:rPr>
        <w:rFonts w:ascii="Symbol" w:hAnsi="Symbol" w:hint="default"/>
      </w:rPr>
    </w:lvl>
    <w:lvl w:ilvl="8" w:tplc="27B6E19C"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1tDAxNTY0szCzNDdR0lEKTi0uzszPAykwrAUAntiXFCwAAAA="/>
  </w:docVars>
  <w:rsids>
    <w:rsidRoot w:val="006227E0"/>
    <w:rsid w:val="00016218"/>
    <w:rsid w:val="0002639B"/>
    <w:rsid w:val="000C6BDD"/>
    <w:rsid w:val="00145133"/>
    <w:rsid w:val="001F76F4"/>
    <w:rsid w:val="002E7761"/>
    <w:rsid w:val="002F6423"/>
    <w:rsid w:val="00336497"/>
    <w:rsid w:val="00395D48"/>
    <w:rsid w:val="00492826"/>
    <w:rsid w:val="004A6F72"/>
    <w:rsid w:val="005271EC"/>
    <w:rsid w:val="0058602C"/>
    <w:rsid w:val="00587630"/>
    <w:rsid w:val="006227E0"/>
    <w:rsid w:val="007B4475"/>
    <w:rsid w:val="00815BD7"/>
    <w:rsid w:val="00892FD7"/>
    <w:rsid w:val="009055DE"/>
    <w:rsid w:val="00B11922"/>
    <w:rsid w:val="00DB2D69"/>
    <w:rsid w:val="00EA042C"/>
    <w:rsid w:val="00F70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F4844"/>
  <w15:docId w15:val="{9D6002C9-F700-4500-8649-946FBEE9F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826"/>
  </w:style>
  <w:style w:type="paragraph" w:styleId="Heading1">
    <w:name w:val="heading 1"/>
    <w:basedOn w:val="Normal"/>
    <w:next w:val="Normal"/>
    <w:link w:val="Heading1Char"/>
    <w:uiPriority w:val="9"/>
    <w:qFormat/>
    <w:rsid w:val="007B44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922"/>
  </w:style>
  <w:style w:type="paragraph" w:styleId="Footer">
    <w:name w:val="footer"/>
    <w:basedOn w:val="Normal"/>
    <w:link w:val="FooterChar"/>
    <w:uiPriority w:val="99"/>
    <w:unhideWhenUsed/>
    <w:rsid w:val="00B11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922"/>
  </w:style>
  <w:style w:type="character" w:styleId="Hyperlink">
    <w:name w:val="Hyperlink"/>
    <w:basedOn w:val="DefaultParagraphFont"/>
    <w:uiPriority w:val="99"/>
    <w:unhideWhenUsed/>
    <w:rsid w:val="007B4475"/>
    <w:rPr>
      <w:color w:val="0563C1" w:themeColor="hyperlink"/>
      <w:u w:val="single"/>
    </w:rPr>
  </w:style>
  <w:style w:type="character" w:customStyle="1" w:styleId="Heading1Char">
    <w:name w:val="Heading 1 Char"/>
    <w:basedOn w:val="DefaultParagraphFont"/>
    <w:link w:val="Heading1"/>
    <w:uiPriority w:val="9"/>
    <w:rsid w:val="007B4475"/>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7B44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4475"/>
    <w:rPr>
      <w:sz w:val="20"/>
      <w:szCs w:val="20"/>
    </w:rPr>
  </w:style>
  <w:style w:type="character" w:styleId="FootnoteReference">
    <w:name w:val="footnote reference"/>
    <w:basedOn w:val="DefaultParagraphFont"/>
    <w:uiPriority w:val="99"/>
    <w:semiHidden/>
    <w:unhideWhenUsed/>
    <w:rsid w:val="007B4475"/>
    <w:rPr>
      <w:vertAlign w:val="superscript"/>
    </w:rPr>
  </w:style>
  <w:style w:type="paragraph" w:styleId="NoSpacing">
    <w:name w:val="No Spacing"/>
    <w:uiPriority w:val="1"/>
    <w:qFormat/>
    <w:rsid w:val="00587630"/>
    <w:pPr>
      <w:spacing w:after="0" w:line="240" w:lineRule="auto"/>
    </w:pPr>
  </w:style>
  <w:style w:type="paragraph" w:customStyle="1" w:styleId="SAMReportTextStyle">
    <w:name w:val="SAM Report Text Style"/>
    <w:semiHidden/>
    <w:qFormat/>
  </w:style>
  <w:style w:type="paragraph" w:customStyle="1" w:styleId="SAMReportTextStyle2">
    <w:name w:val="SAM Report Text Style 2"/>
    <w:semiHidden/>
    <w:qFormat/>
    <w:pPr>
      <w:spacing w:before="360" w:after="0" w:line="240" w:lineRule="auto"/>
    </w:pPr>
    <w:rPr>
      <w:rFonts w:ascii="Times New Roman" w:eastAsia="Times New Roman" w:hAnsi="Times New Roman" w:cs="Times New Roman"/>
      <w:caps/>
      <w:sz w:val="60"/>
      <w:szCs w:val="60"/>
    </w:rPr>
  </w:style>
  <w:style w:type="character" w:customStyle="1" w:styleId="SAMReportTextStyle3">
    <w:name w:val="SAM Report Text Style 3"/>
    <w:semiHidden/>
    <w:qFormat/>
    <w:rPr>
      <w:rFonts w:ascii="Century Gothic" w:hAnsi="Century Gothic"/>
      <w:b/>
      <w:bCs/>
      <w:color w:val="B2A379"/>
      <w:sz w:val="20"/>
      <w:szCs w:val="20"/>
    </w:rPr>
  </w:style>
  <w:style w:type="table" w:customStyle="1" w:styleId="SAMReportTableStyle">
    <w:name w:val="SAM Report Table Style"/>
    <w:semiHidden/>
    <w:rPr>
      <w:rFonts w:asciiTheme="majorHAnsi" w:eastAsiaTheme="majorEastAsia" w:hAnsiTheme="majorHAnsi" w:cstheme="majorBidi"/>
      <w:color w:val="000000"/>
      <w:sz w:val="20"/>
      <w:szCs w:val="20"/>
    </w:rPr>
    <w:tblPr>
      <w:tblStyleRowBandSize w:val="1"/>
      <w:tblStyleColBandSize w:val="1"/>
      <w:tblInd w:w="0" w:type="dxa"/>
      <w:tblBorders>
        <w:top w:val="single" w:sz="8" w:space="0" w:color="DDDDDD"/>
        <w:left w:val="single" w:sz="8" w:space="0" w:color="DDDDDD"/>
        <w:bottom w:val="single" w:sz="8" w:space="0" w:color="DDDDDD"/>
        <w:right w:val="single" w:sz="8" w:space="0" w:color="DDDDDD"/>
      </w:tblBorders>
      <w:tblCellMar>
        <w:top w:w="0" w:type="dxa"/>
        <w:left w:w="108" w:type="dxa"/>
        <w:bottom w:w="0" w:type="dxa"/>
        <w:right w:w="108" w:type="dxa"/>
      </w:tblCellMar>
    </w:tblPr>
    <w:tblStylePr w:type="firstRow">
      <w:rPr>
        <w:sz w:val="24"/>
        <w:szCs w:val="24"/>
      </w:rPr>
      <w:tblPr/>
      <w:tcPr>
        <w:tcBorders>
          <w:top w:val="nil"/>
          <w:left w:val="nil"/>
          <w:bottom w:val="single" w:sz="24" w:space="0" w:color="DDDDDD"/>
          <w:right w:val="nil"/>
          <w:insideH w:val="nil"/>
          <w:insideV w:val="nil"/>
        </w:tcBorders>
        <w:shd w:val="clear" w:color="auto" w:fill="FFFFFF"/>
      </w:tcPr>
    </w:tblStylePr>
    <w:tblStylePr w:type="lastRow">
      <w:tblPr/>
      <w:tcPr>
        <w:tcBorders>
          <w:top w:val="single" w:sz="8" w:space="0" w:color="DDDDDD"/>
          <w:left w:val="nil"/>
          <w:bottom w:val="nil"/>
          <w:right w:val="nil"/>
          <w:insideH w:val="nil"/>
          <w:insideV w:val="nil"/>
        </w:tcBorders>
        <w:shd w:val="clear" w:color="auto" w:fill="FFFFFF"/>
      </w:tcPr>
    </w:tblStylePr>
    <w:tblStylePr w:type="firstCol">
      <w:tblPr/>
      <w:tcPr>
        <w:tcBorders>
          <w:top w:val="nil"/>
          <w:left w:val="nil"/>
          <w:bottom w:val="nil"/>
          <w:right w:val="single" w:sz="8" w:space="0" w:color="DDDDDD"/>
          <w:insideH w:val="nil"/>
          <w:insideV w:val="nil"/>
        </w:tcBorders>
        <w:shd w:val="clear" w:color="auto" w:fill="FFFFFF"/>
      </w:tcPr>
    </w:tblStylePr>
    <w:tblStylePr w:type="lastCol">
      <w:tblPr/>
      <w:tcPr>
        <w:tcBorders>
          <w:top w:val="nil"/>
          <w:left w:val="single" w:sz="8" w:space="0" w:color="DDDDD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6F6F6"/>
      </w:tcPr>
    </w:tblStylePr>
    <w:tblStylePr w:type="band1Horz">
      <w:tblPr/>
      <w:tcPr>
        <w:tcBorders>
          <w:top w:val="nil"/>
          <w:bottom w:val="nil"/>
          <w:insideH w:val="nil"/>
          <w:insideV w:val="nil"/>
        </w:tcBorders>
        <w:shd w:val="clear" w:color="auto" w:fill="F6F6F6"/>
      </w:tcPr>
    </w:tblStylePr>
    <w:tblStylePr w:type="nwCell">
      <w:tblPr/>
      <w:tcPr>
        <w:shd w:val="clear" w:color="auto" w:fill="FFFFFF"/>
      </w:tcPr>
    </w:tblStylePr>
    <w:tblStylePr w:type="swCell">
      <w:tblPr/>
      <w:tcPr>
        <w:tcBorders>
          <w:top w:val="nil"/>
        </w:tcBorders>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04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4DE5B-2304-494E-A2F1-0FC1C5299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dadreammg@yahoo.com</cp:lastModifiedBy>
  <cp:revision>3</cp:revision>
  <dcterms:created xsi:type="dcterms:W3CDTF">2019-04-24T14:06:00Z</dcterms:created>
  <dcterms:modified xsi:type="dcterms:W3CDTF">2019-04-24T14:07:00Z</dcterms:modified>
</cp:coreProperties>
</file>